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B8A9D" w14:textId="4350C5AF" w:rsidR="009D74EC" w:rsidRPr="00216B85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216B85">
        <w:rPr>
          <w:rFonts w:ascii="Times New Roman" w:hAnsi="Times New Roman"/>
          <w:b/>
          <w:bCs/>
          <w:sz w:val="28"/>
          <w:szCs w:val="28"/>
          <w:lang w:val="hr-HR"/>
        </w:rPr>
        <w:t>Kriteriji za dodjelu oznake kvalitete „Korčula Island“</w:t>
      </w:r>
    </w:p>
    <w:p w14:paraId="0F2185E0" w14:textId="1F5CF2D8" w:rsidR="009D74EC" w:rsidRPr="00216B85" w:rsidRDefault="00020C81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Podbrendovi: </w:t>
      </w:r>
      <w:r w:rsidR="009D74EC" w:rsidRPr="00216B85">
        <w:rPr>
          <w:rFonts w:ascii="Times New Roman" w:hAnsi="Times New Roman"/>
          <w:b/>
          <w:bCs/>
          <w:sz w:val="28"/>
          <w:szCs w:val="28"/>
          <w:lang w:val="hr-HR"/>
        </w:rPr>
        <w:t>„Hike</w:t>
      </w:r>
      <w:r w:rsidR="00D27543">
        <w:rPr>
          <w:rFonts w:ascii="Times New Roman" w:hAnsi="Times New Roman"/>
          <w:b/>
          <w:bCs/>
          <w:sz w:val="28"/>
          <w:szCs w:val="28"/>
          <w:lang w:val="hr-HR"/>
        </w:rPr>
        <w:t>rs</w:t>
      </w:r>
      <w:r w:rsidR="009D74EC" w:rsidRPr="00216B85">
        <w:rPr>
          <w:rFonts w:ascii="Times New Roman" w:hAnsi="Times New Roman"/>
          <w:b/>
          <w:bCs/>
          <w:sz w:val="28"/>
          <w:szCs w:val="28"/>
          <w:lang w:val="hr-HR"/>
        </w:rPr>
        <w:t xml:space="preserve"> friendly“, „Bike friendly“, „Eco friendly“</w:t>
      </w:r>
      <w:r w:rsidR="001B3AB2">
        <w:rPr>
          <w:rFonts w:ascii="Times New Roman" w:hAnsi="Times New Roman"/>
          <w:b/>
          <w:bCs/>
          <w:sz w:val="28"/>
          <w:szCs w:val="28"/>
          <w:lang w:val="hr-HR"/>
        </w:rPr>
        <w:t xml:space="preserve"> i „Digital Nomads friendly“</w:t>
      </w:r>
    </w:p>
    <w:p w14:paraId="141997E0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4E43A60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9D74EC">
        <w:rPr>
          <w:rFonts w:ascii="Times New Roman" w:hAnsi="Times New Roman"/>
          <w:b/>
          <w:bCs/>
          <w:sz w:val="24"/>
          <w:szCs w:val="24"/>
          <w:lang w:val="hr-HR"/>
        </w:rPr>
        <w:t>Dodjela oznake kvalitete „KORČULA ISLAND“</w:t>
      </w:r>
    </w:p>
    <w:p w14:paraId="32A05216" w14:textId="26034B71" w:rsidR="009D74EC" w:rsidRPr="00EA3C7B" w:rsidRDefault="009D74EC" w:rsidP="009D74EC">
      <w:pPr>
        <w:spacing w:before="100" w:after="100" w:line="240" w:lineRule="auto"/>
        <w:jc w:val="both"/>
        <w:rPr>
          <w:lang w:val="hr-HR"/>
        </w:rPr>
      </w:pPr>
      <w:r w:rsidRPr="009D74EC">
        <w:rPr>
          <w:rFonts w:ascii="Times New Roman" w:hAnsi="Times New Roman"/>
          <w:sz w:val="24"/>
          <w:szCs w:val="24"/>
          <w:lang w:val="hr-HR"/>
        </w:rPr>
        <w:t xml:space="preserve">Aktivnosti turističkih zajednica otoka Korčule usmjerene su na razvoj održivog turizma kroz promociju održivih modela transporta: poboljšanje javnog transporta tijekom turističke sezone, pješačenje, bicikliranje, korištenje automobila na električni pogon i slično. </w:t>
      </w:r>
      <w:r w:rsidRPr="009D74EC">
        <w:rPr>
          <w:rFonts w:ascii="Times New Roman" w:hAnsi="Times New Roman"/>
          <w:b/>
          <w:bCs/>
          <w:sz w:val="24"/>
          <w:szCs w:val="24"/>
          <w:lang w:val="hr-HR"/>
        </w:rPr>
        <w:t xml:space="preserve">Projekt razvoja održivog turizma usmjeren je na uspostavu partnerskih odnosa svih dionika uključenih u proces s ciljem bolje </w:t>
      </w:r>
      <w:r w:rsidR="00DF0E34">
        <w:rPr>
          <w:rFonts w:ascii="Times New Roman" w:hAnsi="Times New Roman"/>
          <w:b/>
          <w:bCs/>
          <w:sz w:val="24"/>
          <w:szCs w:val="24"/>
          <w:lang w:val="hr-HR"/>
        </w:rPr>
        <w:t xml:space="preserve">suradnje i </w:t>
      </w:r>
      <w:r w:rsidRPr="009D74EC">
        <w:rPr>
          <w:rFonts w:ascii="Times New Roman" w:hAnsi="Times New Roman"/>
          <w:b/>
          <w:bCs/>
          <w:sz w:val="24"/>
          <w:szCs w:val="24"/>
          <w:lang w:val="hr-HR"/>
        </w:rPr>
        <w:t>zajedničke promocije.</w:t>
      </w:r>
    </w:p>
    <w:p w14:paraId="72DF37A9" w14:textId="4672F401" w:rsidR="00216B85" w:rsidRDefault="00216B85" w:rsidP="00216B8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16B85">
        <w:rPr>
          <w:rFonts w:ascii="Times New Roman" w:hAnsi="Times New Roman"/>
          <w:sz w:val="24"/>
          <w:szCs w:val="24"/>
          <w:lang w:val="hr-HR"/>
        </w:rPr>
        <w:t>S</w:t>
      </w:r>
      <w:r>
        <w:rPr>
          <w:rFonts w:ascii="Times New Roman" w:hAnsi="Times New Roman"/>
          <w:sz w:val="24"/>
          <w:szCs w:val="24"/>
          <w:lang w:val="hr-HR"/>
        </w:rPr>
        <w:t xml:space="preserve">porazumom o udruživanju lokalnih turističkih zajednica s područja otoka Korčule i </w:t>
      </w:r>
      <w:r w:rsidR="009D74EC" w:rsidRPr="009D74EC">
        <w:rPr>
          <w:rFonts w:ascii="Times New Roman" w:hAnsi="Times New Roman"/>
          <w:sz w:val="24"/>
          <w:szCs w:val="24"/>
          <w:lang w:val="hr-HR"/>
        </w:rPr>
        <w:t xml:space="preserve">Akcijskim planom razvoja pješačkog i biciklističkog turizma Grada i otoka Korčule predviđa se sustav </w:t>
      </w:r>
      <w:r w:rsidRPr="00216B85">
        <w:rPr>
          <w:rFonts w:ascii="Times New Roman" w:hAnsi="Times New Roman"/>
          <w:sz w:val="24"/>
          <w:szCs w:val="24"/>
          <w:lang w:val="hr-HR"/>
        </w:rPr>
        <w:t>označavanja  posebnim standardima (labelling) smještajnih  i drugih objekata</w:t>
      </w:r>
      <w:r w:rsidR="00020C81">
        <w:rPr>
          <w:rFonts w:ascii="Times New Roman" w:hAnsi="Times New Roman"/>
          <w:sz w:val="24"/>
          <w:szCs w:val="24"/>
          <w:lang w:val="hr-HR"/>
        </w:rPr>
        <w:t>.</w:t>
      </w:r>
    </w:p>
    <w:p w14:paraId="1FB912A4" w14:textId="7C357D65" w:rsid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D74EC">
        <w:rPr>
          <w:rFonts w:ascii="Times New Roman" w:hAnsi="Times New Roman"/>
          <w:sz w:val="24"/>
          <w:szCs w:val="24"/>
          <w:lang w:val="hr-HR"/>
        </w:rPr>
        <w:t>Dodjela oznake kvalitete predviđena je za sve vrste smještajnih objekata, a oznake koje su predviđene ovim projektom su „Bike friendly“, „Hike</w:t>
      </w:r>
      <w:r w:rsidR="00D27543">
        <w:rPr>
          <w:rFonts w:ascii="Times New Roman" w:hAnsi="Times New Roman"/>
          <w:sz w:val="24"/>
          <w:szCs w:val="24"/>
          <w:lang w:val="hr-HR"/>
        </w:rPr>
        <w:t>rs</w:t>
      </w:r>
      <w:r w:rsidRPr="009D74EC">
        <w:rPr>
          <w:rFonts w:ascii="Times New Roman" w:hAnsi="Times New Roman"/>
          <w:sz w:val="24"/>
          <w:szCs w:val="24"/>
          <w:lang w:val="hr-HR"/>
        </w:rPr>
        <w:t xml:space="preserve"> friendly“</w:t>
      </w:r>
      <w:r w:rsidR="001B3AB2">
        <w:rPr>
          <w:rFonts w:ascii="Times New Roman" w:hAnsi="Times New Roman"/>
          <w:sz w:val="24"/>
          <w:szCs w:val="24"/>
          <w:lang w:val="hr-HR"/>
        </w:rPr>
        <w:t>,</w:t>
      </w:r>
      <w:r w:rsidRPr="009D74EC">
        <w:rPr>
          <w:rFonts w:ascii="Times New Roman" w:hAnsi="Times New Roman"/>
          <w:sz w:val="24"/>
          <w:szCs w:val="24"/>
          <w:lang w:val="hr-HR"/>
        </w:rPr>
        <w:t xml:space="preserve"> „Eco friendly“</w:t>
      </w:r>
      <w:r w:rsidR="001B3AB2">
        <w:rPr>
          <w:rFonts w:ascii="Times New Roman" w:hAnsi="Times New Roman"/>
          <w:sz w:val="24"/>
          <w:szCs w:val="24"/>
          <w:lang w:val="hr-HR"/>
        </w:rPr>
        <w:t>i „Digital Nomads friendly"</w:t>
      </w:r>
      <w:r w:rsidRPr="009D74EC">
        <w:rPr>
          <w:rFonts w:ascii="Times New Roman" w:hAnsi="Times New Roman"/>
          <w:sz w:val="24"/>
          <w:szCs w:val="24"/>
          <w:lang w:val="hr-HR"/>
        </w:rPr>
        <w:t xml:space="preserve">. Osim smještajnih objekata oznake će se dodjeljivati i drugim dionicima u turizmu: </w:t>
      </w:r>
      <w:r w:rsidR="00020C81" w:rsidRPr="00BD7723">
        <w:rPr>
          <w:rFonts w:ascii="Times New Roman" w:hAnsi="Times New Roman"/>
          <w:sz w:val="24"/>
          <w:szCs w:val="24"/>
          <w:u w:val="single"/>
          <w:lang w:val="hr-HR"/>
        </w:rPr>
        <w:t xml:space="preserve">turističkim </w:t>
      </w:r>
      <w:r w:rsidRPr="009D74EC">
        <w:rPr>
          <w:rFonts w:ascii="Times New Roman" w:hAnsi="Times New Roman"/>
          <w:sz w:val="24"/>
          <w:szCs w:val="24"/>
          <w:lang w:val="hr-HR"/>
        </w:rPr>
        <w:t xml:space="preserve">agencijama i tvrtkama koje se bave prijevozom. </w:t>
      </w:r>
    </w:p>
    <w:p w14:paraId="503236E6" w14:textId="77777777" w:rsidR="00216B85" w:rsidRPr="009D74EC" w:rsidRDefault="00216B85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A0CD64D" w14:textId="77777777" w:rsidR="009D74EC" w:rsidRPr="00EA3C7B" w:rsidRDefault="009D74EC" w:rsidP="009D74EC">
      <w:pPr>
        <w:suppressAutoHyphens w:val="0"/>
        <w:jc w:val="both"/>
        <w:textAlignment w:val="auto"/>
        <w:rPr>
          <w:lang w:val="hr-HR"/>
        </w:rPr>
      </w:pPr>
      <w:r w:rsidRPr="00EA3C7B">
        <w:rPr>
          <w:rFonts w:ascii="Times New Roman" w:hAnsi="Times New Roman"/>
          <w:sz w:val="24"/>
          <w:szCs w:val="24"/>
          <w:lang w:val="hr-HR"/>
        </w:rPr>
        <w:t xml:space="preserve">Kriteriji za članstvo dijele se na opće i specifične kriterije. </w:t>
      </w:r>
      <w:r w:rsidRPr="00EA3C7B">
        <w:rPr>
          <w:rFonts w:ascii="Times New Roman" w:hAnsi="Times New Roman"/>
          <w:b/>
          <w:bCs/>
          <w:sz w:val="24"/>
          <w:szCs w:val="24"/>
          <w:lang w:val="hr-HR"/>
        </w:rPr>
        <w:t>Opći kriteriji odnose se isključivo na smještajne kapacitete.</w:t>
      </w:r>
    </w:p>
    <w:p w14:paraId="79860EB4" w14:textId="77777777" w:rsidR="009D74EC" w:rsidRPr="00AB7F31" w:rsidRDefault="009D74EC" w:rsidP="00AD0F80">
      <w:pPr>
        <w:suppressAutoHyphens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AB7F31">
        <w:rPr>
          <w:rFonts w:ascii="Times New Roman" w:hAnsi="Times New Roman"/>
          <w:b/>
          <w:bCs/>
          <w:sz w:val="28"/>
          <w:szCs w:val="28"/>
          <w:lang w:val="it-IT"/>
        </w:rPr>
        <w:t>Opći kriteriji</w:t>
      </w:r>
    </w:p>
    <w:p w14:paraId="26EEFB37" w14:textId="77777777" w:rsidR="009D74EC" w:rsidRPr="00AB7F31" w:rsidRDefault="009D74EC" w:rsidP="009D74EC">
      <w:pPr>
        <w:suppressAutoHyphens w:val="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B7F31">
        <w:rPr>
          <w:rFonts w:ascii="Times New Roman" w:hAnsi="Times New Roman"/>
          <w:b/>
          <w:bCs/>
          <w:sz w:val="24"/>
          <w:szCs w:val="24"/>
          <w:lang w:val="it-IT"/>
        </w:rPr>
        <w:t>1. Osnovna kategorizacija kapaciteta i tradicija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102DADA1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2F25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Svi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kriteriji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60D4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7C4F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9D74EC" w:rsidRPr="009D74EC" w14:paraId="5BBF5701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C58A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Važeće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rješenje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kategorizaciji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najmanje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zvjezdice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26FB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61F2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EC" w:rsidRPr="00AB7F31" w14:paraId="0A46FCD1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B640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>Nepostojanje dugova prema sustavu TZ (e-Visitor) i prema državnom proračunu (dokazivo potvrdom porezne uprave)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9CE1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1F3B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D74EC" w:rsidRPr="00AB7F31" w14:paraId="3FE9CDE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A45B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>Nepostojanje mjere zabrane obavljanja djelatnosti od strane nadležnih tijela (e-Visitor)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2D60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6816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D74EC" w:rsidRPr="00AB7F31" w14:paraId="0279C967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D26" w14:textId="45813FFE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Poslovanja </w:t>
            </w:r>
            <w:r w:rsidR="002D744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objekta </w:t>
            </w: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od najmanje </w:t>
            </w:r>
            <w:r w:rsidR="00AD0F80"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  <w:r w:rsidR="00354A0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mjeseci</w:t>
            </w: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od trenutka podnošenja prijave (bez prekida</w:t>
            </w:r>
            <w:r w:rsidR="001D19D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rješenja o kategorizaciji-odobrenju obavljanja djelatnosti</w:t>
            </w: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54B0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D261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1530390E" w14:textId="77777777" w:rsidR="009D74EC" w:rsidRPr="00AB7F31" w:rsidRDefault="009D74EC" w:rsidP="009D74EC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it-IT"/>
        </w:rPr>
      </w:pPr>
    </w:p>
    <w:p w14:paraId="7609903F" w14:textId="77777777" w:rsidR="009D74EC" w:rsidRPr="009D74EC" w:rsidRDefault="009D74EC" w:rsidP="009D74EC">
      <w:pPr>
        <w:suppressAutoHyphens w:val="0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9D74EC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9D74EC">
        <w:rPr>
          <w:rFonts w:ascii="Times New Roman" w:hAnsi="Times New Roman"/>
          <w:b/>
          <w:bCs/>
          <w:sz w:val="24"/>
          <w:szCs w:val="24"/>
        </w:rPr>
        <w:t>Uređenje</w:t>
      </w:r>
      <w:proofErr w:type="spellEnd"/>
      <w:r w:rsidRPr="009D74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74EC">
        <w:rPr>
          <w:rFonts w:ascii="Times New Roman" w:hAnsi="Times New Roman"/>
          <w:b/>
          <w:bCs/>
          <w:sz w:val="24"/>
          <w:szCs w:val="24"/>
        </w:rPr>
        <w:t>okoliša</w:t>
      </w:r>
      <w:proofErr w:type="spellEnd"/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412781B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C0A3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Svi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kriteriji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21E0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8775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9D74EC" w:rsidRPr="009D74EC" w14:paraId="5067CFE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7777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Uređena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fasada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okoliš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E13B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5579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EC" w:rsidRPr="009D74EC" w14:paraId="3A64F1C7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E607" w14:textId="792AAD3D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Ukupni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dojam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okoline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ugođaj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ambijenta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odgovara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podneblju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lokalnoj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arhitekturi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0D2BA4">
              <w:rPr>
                <w:rFonts w:ascii="Times New Roman" w:hAnsi="Times New Roman"/>
                <w:sz w:val="24"/>
                <w:szCs w:val="24"/>
              </w:rPr>
              <w:t>nasljeđu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5FDA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08B5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EC" w:rsidRPr="009D74EC" w14:paraId="3A2A5B7F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39F5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Uređen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njegovan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okoliš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popločan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prilaz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cvijeće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povrtnjak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trava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3D99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0F5E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4E285" w14:textId="77777777" w:rsidR="009D74EC" w:rsidRPr="009D74EC" w:rsidRDefault="009D74EC" w:rsidP="009D74EC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AB39C9A" w14:textId="77777777" w:rsidR="001B3AB2" w:rsidRDefault="001B3AB2" w:rsidP="009D74EC">
      <w:pPr>
        <w:suppressAutoHyphens w:val="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0472B175" w14:textId="2B175F66" w:rsidR="009D74EC" w:rsidRPr="00AB7F31" w:rsidRDefault="009D74EC" w:rsidP="009D74EC">
      <w:pPr>
        <w:suppressAutoHyphens w:val="0"/>
        <w:jc w:val="both"/>
        <w:textAlignment w:val="auto"/>
        <w:rPr>
          <w:lang w:val="it-IT"/>
        </w:rPr>
      </w:pPr>
      <w:r w:rsidRPr="00AB7F31"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 xml:space="preserve">3. Uređenje interijera </w:t>
      </w:r>
      <w:r w:rsidRPr="00AB7F31">
        <w:rPr>
          <w:rFonts w:ascii="Times New Roman" w:hAnsi="Times New Roman"/>
          <w:sz w:val="24"/>
          <w:szCs w:val="24"/>
          <w:lang w:val="it-IT"/>
        </w:rPr>
        <w:t>(ne odnosi se na kampove)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3FBA3382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7E44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Svi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kriteriji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95A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4296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9D74EC" w:rsidRPr="009D74EC" w14:paraId="54FA02C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19FB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Namještaj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ujednačene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kvalitete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280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ED0D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EC" w:rsidRPr="009D74EC" w14:paraId="1EBDC32C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A48D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Podne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obloge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lako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perive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nealergijske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6C4C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667E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EC" w:rsidRPr="009D74EC" w14:paraId="157E9903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28D4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Bežični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besplatni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internet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priključak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slični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sustavi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tehnologije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F8D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E24E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C0D9B" w14:textId="77777777" w:rsidR="009D74EC" w:rsidRPr="009D74EC" w:rsidRDefault="009D74EC" w:rsidP="009D74EC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EE2C9A1" w14:textId="37BFA153" w:rsidR="009D74EC" w:rsidRPr="00AB7F31" w:rsidRDefault="009D74EC" w:rsidP="009D74EC">
      <w:pPr>
        <w:suppressAutoHyphens w:val="0"/>
        <w:jc w:val="both"/>
        <w:textAlignment w:val="auto"/>
        <w:rPr>
          <w:lang w:val="it-IT"/>
        </w:rPr>
      </w:pPr>
      <w:r w:rsidRPr="00AB7F31">
        <w:rPr>
          <w:rFonts w:ascii="Times New Roman" w:hAnsi="Times New Roman"/>
          <w:b/>
          <w:bCs/>
          <w:sz w:val="24"/>
          <w:szCs w:val="24"/>
          <w:lang w:val="it-IT"/>
        </w:rPr>
        <w:t>4. Prepoznatljivost</w:t>
      </w:r>
      <w:r w:rsidRPr="00AB7F31">
        <w:rPr>
          <w:rFonts w:ascii="Times New Roman" w:hAnsi="Times New Roman"/>
          <w:sz w:val="24"/>
          <w:szCs w:val="24"/>
          <w:lang w:val="it-IT"/>
        </w:rPr>
        <w:t xml:space="preserve"> 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38408A61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28E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Svi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kriteriji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3CDA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33D0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9D74EC" w:rsidRPr="009D74EC" w14:paraId="06F0C17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3F35" w14:textId="3785AA39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Promidžbeni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materijali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681C">
              <w:rPr>
                <w:rFonts w:ascii="Times New Roman" w:hAnsi="Times New Roman"/>
                <w:sz w:val="24"/>
                <w:szCs w:val="24"/>
              </w:rPr>
              <w:t>cijelog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 otoka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dostupni</w:t>
            </w:r>
            <w:proofErr w:type="spellEnd"/>
            <w:r w:rsidRPr="009D74E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9D74EC">
              <w:rPr>
                <w:rFonts w:ascii="Times New Roman" w:hAnsi="Times New Roman"/>
                <w:sz w:val="24"/>
                <w:szCs w:val="24"/>
              </w:rPr>
              <w:t>objektu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4681C">
              <w:rPr>
                <w:rFonts w:ascii="Times New Roman" w:hAnsi="Times New Roman"/>
                <w:sz w:val="24"/>
                <w:szCs w:val="24"/>
              </w:rPr>
              <w:t>npr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4681C">
              <w:rPr>
                <w:rFonts w:ascii="Times New Roman" w:hAnsi="Times New Roman"/>
                <w:sz w:val="24"/>
                <w:szCs w:val="24"/>
              </w:rPr>
              <w:t>karta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 otoka, </w:t>
            </w:r>
            <w:r w:rsidR="00020C81">
              <w:rPr>
                <w:rFonts w:ascii="Times New Roman" w:hAnsi="Times New Roman"/>
                <w:sz w:val="24"/>
                <w:szCs w:val="24"/>
              </w:rPr>
              <w:t xml:space="preserve">Visit Korčula Island </w:t>
            </w:r>
            <w:proofErr w:type="spellStart"/>
            <w:r w:rsidR="00A4681C">
              <w:rPr>
                <w:rFonts w:ascii="Times New Roman" w:hAnsi="Times New Roman"/>
                <w:sz w:val="24"/>
                <w:szCs w:val="24"/>
              </w:rPr>
              <w:t>brošura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0C81">
              <w:rPr>
                <w:rFonts w:ascii="Times New Roman" w:hAnsi="Times New Roman"/>
                <w:sz w:val="24"/>
                <w:szCs w:val="24"/>
              </w:rPr>
              <w:t>Okusi</w:t>
            </w:r>
            <w:proofErr w:type="spellEnd"/>
            <w:r w:rsidR="00020C81">
              <w:rPr>
                <w:rFonts w:ascii="Times New Roman" w:hAnsi="Times New Roman"/>
                <w:sz w:val="24"/>
                <w:szCs w:val="24"/>
              </w:rPr>
              <w:t xml:space="preserve"> otoka Korčule </w:t>
            </w:r>
            <w:proofErr w:type="spellStart"/>
            <w:r w:rsidR="00020C81">
              <w:rPr>
                <w:rFonts w:ascii="Times New Roman" w:hAnsi="Times New Roman"/>
                <w:sz w:val="24"/>
                <w:szCs w:val="24"/>
              </w:rPr>
              <w:t>brošura</w:t>
            </w:r>
            <w:proofErr w:type="spellEnd"/>
            <w:r w:rsidR="00020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681C">
              <w:rPr>
                <w:rFonts w:ascii="Times New Roman" w:hAnsi="Times New Roman"/>
                <w:sz w:val="24"/>
                <w:szCs w:val="24"/>
              </w:rPr>
              <w:t>brošure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681C">
              <w:rPr>
                <w:rFonts w:ascii="Times New Roman" w:hAnsi="Times New Roman"/>
                <w:sz w:val="24"/>
                <w:szCs w:val="24"/>
              </w:rPr>
              <w:t>svih</w:t>
            </w:r>
            <w:proofErr w:type="spellEnd"/>
            <w:r w:rsidR="00A4681C">
              <w:rPr>
                <w:rFonts w:ascii="Times New Roman" w:hAnsi="Times New Roman"/>
                <w:sz w:val="24"/>
                <w:szCs w:val="24"/>
              </w:rPr>
              <w:t xml:space="preserve"> turističkih zajednica</w:t>
            </w:r>
            <w:r w:rsidR="001D19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4601">
              <w:rPr>
                <w:rFonts w:ascii="Times New Roman" w:hAnsi="Times New Roman"/>
                <w:sz w:val="24"/>
                <w:szCs w:val="24"/>
              </w:rPr>
              <w:t>itd.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8C01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BB3C" w14:textId="77777777" w:rsidR="009D74EC" w:rsidRPr="009D74EC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EC" w:rsidRPr="00AB7F31" w14:paraId="4F580250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5CF" w14:textId="0A80C77F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>Informiranost o lokalnoj/otočnoj ponudi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4F66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D6CC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D74EC" w:rsidRPr="00AB7F31" w14:paraId="2DB248E3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855C" w14:textId="476652DC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Informacije o brojevima i načinu kontaktiranja hitnih </w:t>
            </w:r>
            <w:r w:rsidR="00A4681C">
              <w:rPr>
                <w:rFonts w:ascii="Times New Roman" w:hAnsi="Times New Roman"/>
                <w:sz w:val="24"/>
                <w:szCs w:val="24"/>
                <w:lang w:val="it-IT"/>
              </w:rPr>
              <w:t>službi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1381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2A15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D74EC" w:rsidRPr="00AB7F31" w14:paraId="62665332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D77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>Knjiga utisaka (ili Instagram ili Facebook stranica s mogućnošću pisanja utisaka)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F45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4704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D74EC" w:rsidRPr="00AB7F31" w14:paraId="49080EE1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90D7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7F31">
              <w:rPr>
                <w:rFonts w:ascii="Times New Roman" w:hAnsi="Times New Roman"/>
                <w:sz w:val="24"/>
                <w:szCs w:val="24"/>
                <w:lang w:val="it-IT"/>
              </w:rPr>
              <w:t>Vizitkarte ili razglednice ili letci ili web stranica ili društvene mreže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3C42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73A4" w14:textId="77777777" w:rsidR="009D74EC" w:rsidRPr="00AB7F31" w:rsidRDefault="009D74EC" w:rsidP="009D74E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36B5348A" w14:textId="77777777" w:rsidR="00D741EE" w:rsidRPr="009D74EC" w:rsidRDefault="00D741EE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7021E41A" w14:textId="79C1DD8D" w:rsidR="009D74EC" w:rsidRPr="00E27BED" w:rsidRDefault="009D74EC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lang w:val="hr-HR"/>
        </w:rPr>
        <w:t>Specifični kriteriji:</w:t>
      </w:r>
    </w:p>
    <w:p w14:paraId="5F38AB2F" w14:textId="33122D27" w:rsidR="009D74EC" w:rsidRPr="00EA3C7B" w:rsidRDefault="009D74EC" w:rsidP="009D74EC">
      <w:pPr>
        <w:spacing w:before="100" w:after="100" w:line="240" w:lineRule="auto"/>
        <w:jc w:val="center"/>
        <w:rPr>
          <w:lang w:val="hr-HR"/>
        </w:rPr>
      </w:pPr>
      <w:bookmarkStart w:id="0" w:name="_Hlk64372208"/>
      <w:r w:rsidRPr="009D74EC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„Hike</w:t>
      </w:r>
      <w:r w:rsidR="00D27543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rs</w:t>
      </w:r>
      <w:r w:rsidRPr="009D74EC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 xml:space="preserve"> friendly“</w:t>
      </w:r>
      <w:r w:rsidRPr="009D74E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14:paraId="1C0C2017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lang w:val="hr-HR"/>
        </w:rPr>
        <w:t>sve vrste smještajnih objekata</w:t>
      </w:r>
    </w:p>
    <w:p w14:paraId="1837C90E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1099B176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E87E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bookmarkStart w:id="1" w:name="_Hlk66960192"/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Svi kriteriji su obavezni (osim dodatne ponude)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EB6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F97A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9D74EC" w:rsidRPr="009D74EC" w14:paraId="684FE0D5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C452" w14:textId="122DFF22" w:rsidR="009D74EC" w:rsidRPr="009D74EC" w:rsidRDefault="00216B85" w:rsidP="009D74EC">
            <w:pPr>
              <w:spacing w:before="100" w:after="100" w:line="240" w:lineRule="auto"/>
              <w:jc w:val="both"/>
              <w:textAlignment w:val="auto"/>
            </w:pPr>
            <w:r w:rsidRPr="00216B85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Mogućnost pranja i sušenja odjeće </w:t>
            </w:r>
            <w:r w:rsidRPr="00216B8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 dnevnoj bazi - Pri tome treba voditi računa o specifičnosti </w:t>
            </w:r>
            <w:r w:rsidR="00D741EE">
              <w:rPr>
                <w:rFonts w:ascii="Times New Roman" w:hAnsi="Times New Roman"/>
                <w:sz w:val="24"/>
                <w:szCs w:val="24"/>
                <w:lang w:val="hr-HR"/>
              </w:rPr>
              <w:t>h</w:t>
            </w:r>
            <w:r w:rsidR="00B63E8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ike opreme </w:t>
            </w:r>
            <w:r w:rsidR="00D741EE">
              <w:rPr>
                <w:rFonts w:ascii="Times New Roman" w:hAnsi="Times New Roman"/>
                <w:sz w:val="24"/>
                <w:szCs w:val="24"/>
                <w:lang w:val="hr-HR"/>
              </w:rPr>
              <w:t>te</w:t>
            </w:r>
            <w:r w:rsidRPr="00216B8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načinu pranja i sušenja odjeće.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06F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028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08B95FE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40A4" w14:textId="3EA2EE75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Stručna znanja osoblja – </w:t>
            </w:r>
            <w:r w:rsidR="00A4681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informiranje</w:t>
            </w: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Znanje osoblja vezano uz pješačenje pri čemu je potrebno istaknuti ime te osobe na info pultu ili prilikom dolaska gosta. Osoba/osobe idealno bi trebale imati znanja vezano uz: osnove pješačenja; osnove o potrebama osoba koje pješače i njihovoj segmentaciji; poznavanje </w:t>
            </w:r>
            <w:r w:rsidR="00216B8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osnovne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terminologij</w:t>
            </w:r>
            <w:r w:rsidR="00DF783C">
              <w:rPr>
                <w:rFonts w:ascii="Times New Roman" w:hAnsi="Times New Roman"/>
                <w:sz w:val="24"/>
                <w:szCs w:val="24"/>
                <w:lang w:val="hr-HR"/>
              </w:rPr>
              <w:t>e;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poznavanje staza i ruta otoka Korčule; mogućnost preporuke specijaliziranih turističkih vodiča i/ili turističkih agencija; korištenje i upotreba GPS uređaja; općenito znanje o uslugama u okolici.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B7AF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81D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291DBCDB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2278" w14:textId="78E71A03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Prehrana prilagođena pješacima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Ukoliko objekt nudi prehranu ista mora </w:t>
            </w:r>
            <w:r w:rsidR="000D2BA4">
              <w:rPr>
                <w:rFonts w:ascii="Times New Roman" w:hAnsi="Times New Roman"/>
                <w:sz w:val="24"/>
                <w:szCs w:val="24"/>
                <w:lang w:val="hr-HR"/>
              </w:rPr>
              <w:t>uključiti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lokalne namirnice, obilni obrok uz mogućnost kreiranja obroka za ponijeti. Ukoliko se </w:t>
            </w:r>
            <w:r w:rsidR="000D2B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takva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prehrana ne nudi u objektu tada se mora moći pružiti informacija o tome gdje se </w:t>
            </w:r>
            <w:r w:rsidR="000D2BA4">
              <w:rPr>
                <w:rFonts w:ascii="Times New Roman" w:hAnsi="Times New Roman"/>
                <w:sz w:val="24"/>
                <w:szCs w:val="24"/>
                <w:lang w:val="hr-HR"/>
              </w:rPr>
              <w:t>ista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prehrana može konzumirati, odnosno uputiti gosta na lokalne </w:t>
            </w:r>
            <w:r w:rsidR="000D2BA4">
              <w:rPr>
                <w:rFonts w:ascii="Times New Roman" w:hAnsi="Times New Roman"/>
                <w:sz w:val="24"/>
                <w:szCs w:val="24"/>
                <w:lang w:val="hr-HR"/>
              </w:rPr>
              <w:t>proizvođače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OPG-ove, pogotovo koji se nalaze na ruti koju turist planira hodati.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319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E33E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0698FEB7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F6C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Dodatna ponuda za pješake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D6C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CAF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3C361134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6BCD" w14:textId="5E799BEA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Mogućnost dogovora o posljednjem danu boravka (tuš, čuvanje prtljage), sportski ili wellness sadržaji</w:t>
            </w:r>
            <w:r w:rsidR="00D741E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6F9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BEB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16E5E0F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BD81" w14:textId="0305B973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prijevoza do/od rute u aranžmanu smještajnog objekta ili u dogovoru sa specijaliziranim agencijama</w:t>
            </w:r>
            <w:r w:rsidR="00D741EE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A78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993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bookmarkEnd w:id="0"/>
      <w:bookmarkEnd w:id="1"/>
    </w:tbl>
    <w:p w14:paraId="4D42D403" w14:textId="77777777" w:rsidR="00E87F6A" w:rsidRPr="009D74EC" w:rsidRDefault="00E87F6A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ADE2BA9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„Bike friendly“</w:t>
      </w:r>
    </w:p>
    <w:p w14:paraId="783DB8D3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lang w:val="hr-HR"/>
        </w:rPr>
        <w:t>HOTELI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270394E0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6CF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Svi kriteriji su obavezni (osim dodatne ponude)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126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D43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9D74EC" w:rsidRPr="00AB7F31" w14:paraId="13955B96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21E0" w14:textId="2E36C7A3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Prostor za smještaj bicikala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Izdvojene, dobro osigurane i lako dostupne prostorije za čuvanje bicikala. Preporučena veličina prostorije je od 10m2 za minimalno 10 bicikala. Prostorija bi trebala imati držače za bicik</w:t>
            </w:r>
            <w:r w:rsidR="006409DA">
              <w:rPr>
                <w:rFonts w:ascii="Times New Roman" w:hAnsi="Times New Roman"/>
                <w:sz w:val="24"/>
                <w:szCs w:val="24"/>
                <w:lang w:val="hr-HR"/>
              </w:rPr>
              <w:t>l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e te pri tome izbjegavati takozvane spirale koji nisu adekvatni za moderne bicikle. Spremište za bicikle obavezno mora biti zaključano te se ključ ostavlja na recepciji.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79A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998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57BC8F4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3BEB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Servis i popravak bicikala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osnovni biciklistički alat i pumpu potrebni za pripremu bicikla prije vožnje, sastavljanje bicikla, uklanjanje manjih kvarova tijekom boravka u destinaciji. </w:t>
            </w:r>
          </w:p>
          <w:p w14:paraId="38F2899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Alat bi trebao sadržavati:</w:t>
            </w:r>
          </w:p>
          <w:p w14:paraId="4B94B91F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Alat za skidanje vanjske gume</w:t>
            </w:r>
          </w:p>
          <w:p w14:paraId="238EC99B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Set imbus ključeva</w:t>
            </w:r>
          </w:p>
          <w:p w14:paraId="37D91600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Set viljuškastih ključeva</w:t>
            </w:r>
          </w:p>
          <w:p w14:paraId="1E2DDDE9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Set odvijača</w:t>
            </w:r>
          </w:p>
          <w:p w14:paraId="60A6FA4D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Alat za zatezanje kazete</w:t>
            </w:r>
          </w:p>
          <w:p w14:paraId="00DD40D5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Alat za zatezanje pogona</w:t>
            </w:r>
          </w:p>
          <w:p w14:paraId="430CCB39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Set sa zakrpama i odgovarajućim ljepilom</w:t>
            </w:r>
          </w:p>
          <w:p w14:paraId="5CDD2B1D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Ulje za podmazivanje lanca</w:t>
            </w:r>
          </w:p>
          <w:p w14:paraId="2BCBE1EF" w14:textId="77777777" w:rsidR="009D74EC" w:rsidRPr="009D74EC" w:rsidRDefault="009D74EC" w:rsidP="009D74EC">
            <w:pPr>
              <w:numPr>
                <w:ilvl w:val="0"/>
                <w:numId w:val="11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Pumpa s barometrom (do 9 bara svih postojećih ventila)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64F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3B1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3719927E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CAB1" w14:textId="1BBC4AF9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Mogućnost pranja i sušenja odjeće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 dnevnoj bazi - Pri tome treba voditi računa o specifičnosti </w:t>
            </w:r>
            <w:r w:rsidR="00B63E8C">
              <w:rPr>
                <w:rFonts w:ascii="Times New Roman" w:hAnsi="Times New Roman"/>
                <w:sz w:val="24"/>
                <w:szCs w:val="24"/>
                <w:lang w:val="hr-HR"/>
              </w:rPr>
              <w:t>opreme tj.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načinu pranja </w:t>
            </w:r>
            <w:r w:rsidR="000D2B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sušenja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biciklističke odjeće.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ED1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C6A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40EE3292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AA7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Prostor za pranje bicikla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6F8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5A1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0C530273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DB71" w14:textId="3865A678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Stručno znanje osoblja, usluge biciklističkih vodiča </w:t>
            </w:r>
            <w:r w:rsidR="00A4681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– informacije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Biciklističko znanje osoblja u objektu pri čemu je potrebno istaknuti informacije o stručnoj osobi na info pultu. Osoba/osobe koje su zadužene za pružanje informacija biciklima idealno bi trebale imati znanja vezano uz: osnove o biciklima; osnove o potrebama cikloturista i njihova segmentacija; poznavanje </w:t>
            </w:r>
            <w:r w:rsidR="00216B8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osnovne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terminologije; poznavanje staza i ruta otoka Korčule; korištenje i upotreba GPS uređaja; općenito znanje o uslugama u okolici. Objekt mora imati dostupne informativne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materijale; moći pružiti savjete za planiranje vožnji; informacije o prognozi vremena i slično te informacije o brojevima i načinu kontaktiranja hitnih službi.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2DB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404F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053B468E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1E95" w14:textId="77777777" w:rsid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Prehrana prilagođena biciklistima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Mogućnost konzumiranja obroka koji su namijenjeni sportašima. Dostupnost energetskih paketa: isotonic napitaka; gelova; energetskih pločica i slično, uz naknadu. </w:t>
            </w:r>
          </w:p>
          <w:p w14:paraId="6791B0E5" w14:textId="2E72AA93" w:rsidR="00216B85" w:rsidRPr="00216B85" w:rsidRDefault="00216B85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16B85">
              <w:rPr>
                <w:rFonts w:ascii="Times New Roman" w:hAnsi="Times New Roman"/>
                <w:sz w:val="24"/>
                <w:szCs w:val="24"/>
                <w:lang w:val="hr-HR"/>
              </w:rPr>
              <w:t>Ukoliko objekt nudi prehranu ista mora uključiti lokalne</w:t>
            </w:r>
            <w:r w:rsidR="00D741E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proizvode</w:t>
            </w:r>
            <w:r w:rsidRPr="00216B85">
              <w:rPr>
                <w:rFonts w:ascii="Times New Roman" w:hAnsi="Times New Roman"/>
                <w:sz w:val="24"/>
                <w:szCs w:val="24"/>
                <w:lang w:val="hr-HR"/>
              </w:rPr>
              <w:t>. Ukoliko se takva prehrana ne nudi u objektu tada se mora moći pružiti informacija o tome gdje se ista prehrana može konzumirati, odnosno uputiti gosta na lokalne proizvođače i OPG-ove, pogotovo koji se nalaze na ruti koju turist planira hodati.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71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9EC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3DDD04E5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736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Dodatna ponuda za bicikliste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0AA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EF5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41FDF31B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9DAE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dogovora o posljednjem danu boravka (tuš, čuvanje prtljage), sportski ili wellness sadržaji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09E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E02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6F5B8872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379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najma bicikla i kacige u aranžmanu hotela ili u dogovoru sa specijaliziranim agencijama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5B1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8D4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0681CCDA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601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prijevoza bicikala, opreme i biciklista u aranžmanu hotela ili u dogovoru sa specijaliziranim agencijama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66A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66F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3C9C86BC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EC4A0" w14:textId="77777777" w:rsidR="00CD5549" w:rsidRDefault="00CD5549" w:rsidP="00BD7723">
      <w:pPr>
        <w:spacing w:before="100" w:after="100" w:line="240" w:lineRule="auto"/>
        <w:rPr>
          <w:rFonts w:ascii="Times New Roman" w:hAnsi="Times New Roman"/>
          <w:b/>
          <w:bCs/>
          <w:sz w:val="26"/>
          <w:szCs w:val="26"/>
          <w:lang w:val="hr-HR"/>
        </w:rPr>
      </w:pPr>
    </w:p>
    <w:p w14:paraId="5BE9B555" w14:textId="6B13C0F1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lang w:val="hr-HR"/>
        </w:rPr>
      </w:pPr>
      <w:r w:rsidRPr="009D74EC">
        <w:rPr>
          <w:rFonts w:ascii="Times New Roman" w:hAnsi="Times New Roman"/>
          <w:b/>
          <w:bCs/>
          <w:sz w:val="26"/>
          <w:szCs w:val="26"/>
          <w:lang w:val="hr-HR"/>
        </w:rPr>
        <w:t>„Bike frie</w:t>
      </w:r>
      <w:r w:rsidR="00D741EE">
        <w:rPr>
          <w:rFonts w:ascii="Times New Roman" w:hAnsi="Times New Roman"/>
          <w:b/>
          <w:bCs/>
          <w:sz w:val="26"/>
          <w:szCs w:val="26"/>
          <w:lang w:val="hr-HR"/>
        </w:rPr>
        <w:t>n</w:t>
      </w:r>
      <w:r w:rsidRPr="009D74EC">
        <w:rPr>
          <w:rFonts w:ascii="Times New Roman" w:hAnsi="Times New Roman"/>
          <w:b/>
          <w:bCs/>
          <w:sz w:val="26"/>
          <w:szCs w:val="26"/>
          <w:lang w:val="hr-HR"/>
        </w:rPr>
        <w:t>dly“</w:t>
      </w:r>
    </w:p>
    <w:p w14:paraId="2FDE7252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lang w:val="hr-HR"/>
        </w:rPr>
      </w:pPr>
      <w:r w:rsidRPr="009D74EC">
        <w:rPr>
          <w:rFonts w:ascii="Times New Roman" w:hAnsi="Times New Roman"/>
          <w:b/>
          <w:bCs/>
          <w:sz w:val="26"/>
          <w:szCs w:val="26"/>
          <w:lang w:val="hr-HR"/>
        </w:rPr>
        <w:t>KAMPOVI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6E2F9BE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719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Svi kriteriji su obavezni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1B8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EA2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9D74EC" w:rsidRPr="009D74EC" w14:paraId="278CE3AC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124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Servisna točka za popravak bicikla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Servisna točka mora imati fiksni stalak za bicikl ukopan u zemlju te osnovni alat potreban za servis bicikla. Ovakve servisne točke moguće je nabaviti kao gotov proizvod.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FD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A6DB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104FFBF7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F53B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Prostor za pranje bicikla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B7AB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EFCA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355B5C5A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F590" w14:textId="3F419034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Stručno znanje osoblja, usluge biciklističkih vodiča – informacije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Biciklističko znanje osoblja u objektu pri čemu je potrebno istaknuti informacije o stručnoj osobi na info pultu. Osoba/osobe koje su zadužene za pružanje informacija biciklima idealno bi trebale imati znanja vezano uz: osnove o biciklima; osnove o potrebama cikloturista i njihova segmentacija; poznavanje </w:t>
            </w:r>
            <w:r w:rsidR="00216B8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osnovne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terminologije; poznavanje staza i ruta otoka Korčule; korištenje i upotreba GPS uređaja; općenito znanje o uslugama u okolici. Objekt mora imati dostupne informativne materijale; moći pružiti savjete za planiranje vožnji; informacije o prognozi vremena i slično</w:t>
            </w:r>
            <w:r w:rsidRPr="00EA3C7B">
              <w:rPr>
                <w:lang w:val="hr-HR"/>
              </w:rPr>
              <w:t xml:space="preserve">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te informacije o brojevima i načinu kontaktiranja hitnih službi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966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391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F6E7252" w14:textId="77777777" w:rsidR="009D74EC" w:rsidRPr="00EA3C7B" w:rsidRDefault="009D74EC" w:rsidP="009D74EC">
      <w:pPr>
        <w:spacing w:before="100" w:after="100" w:line="240" w:lineRule="auto"/>
        <w:jc w:val="both"/>
        <w:rPr>
          <w:lang w:val="hr-HR"/>
        </w:rPr>
      </w:pPr>
    </w:p>
    <w:p w14:paraId="2B24A5AF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lastRenderedPageBreak/>
        <w:t>„Bike friendly“</w:t>
      </w:r>
    </w:p>
    <w:p w14:paraId="37F4E1A6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Privatni i ostali smještaj</w:t>
      </w:r>
    </w:p>
    <w:p w14:paraId="48816430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sz w:val="20"/>
          <w:szCs w:val="20"/>
          <w:lang w:val="hr-HR"/>
        </w:rPr>
      </w:pPr>
      <w:r w:rsidRPr="009D74EC">
        <w:rPr>
          <w:rFonts w:ascii="Times New Roman" w:hAnsi="Times New Roman"/>
          <w:sz w:val="20"/>
          <w:szCs w:val="20"/>
          <w:lang w:val="hr-HR"/>
        </w:rPr>
        <w:t>(smještaj u domaćinstvu, apartmani, kuće za odmor)</w:t>
      </w:r>
    </w:p>
    <w:p w14:paraId="26ED58D6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val="hr-HR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63CF2ECC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C39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Svi kriteriji su obavezni (osim dodatne ponude)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40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EA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9D74EC" w:rsidRPr="00AB7F31" w14:paraId="0397A860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3DAD" w14:textId="334A722C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Prostor za smještaj bicikla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Izdvojene, dobro osigurane i lako dostupne prostorije za čuvanje bicikala. Veličina prostorije za smještaj bicikala mora biti u skladu s veličinom objekta. Prostorija bi trebala imati držače za bicik</w:t>
            </w:r>
            <w:r w:rsidR="006409DA">
              <w:rPr>
                <w:rFonts w:ascii="Times New Roman" w:hAnsi="Times New Roman"/>
                <w:sz w:val="24"/>
                <w:szCs w:val="24"/>
                <w:lang w:val="hr-HR"/>
              </w:rPr>
              <w:t>l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e te pri tome izbjegavati takozvane spirale koji nisu adekvatni za moderne bicikle. Spremište za bicikle obavezno mora biti zaključano te ključ zadržava bici</w:t>
            </w:r>
            <w:r w:rsidR="006409DA">
              <w:rPr>
                <w:rFonts w:ascii="Times New Roman" w:hAnsi="Times New Roman"/>
                <w:sz w:val="24"/>
                <w:szCs w:val="24"/>
                <w:lang w:val="hr-HR"/>
              </w:rPr>
              <w:t>k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list ili ga se ostavlja na recepciji.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C91A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A73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20BC6890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119C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Servis i popravak bicikla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 prostoru za spremanje bicikala treba pripremiti osnovni biciklistički alat i pumpu što omogućava biciklistima da pripreme bicikl prije vožnje, sastavljanje bicikla odnosno uklanjanje manjih kvarova tijekom boravka u destinaciji. </w:t>
            </w:r>
          </w:p>
          <w:p w14:paraId="18678A5B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Alat bi trebao sadržavati:</w:t>
            </w:r>
          </w:p>
          <w:p w14:paraId="5733822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Alat za skidanje vanjske gume</w:t>
            </w:r>
          </w:p>
          <w:p w14:paraId="6E13E0E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Set imbus ključeva</w:t>
            </w:r>
          </w:p>
          <w:p w14:paraId="0BA7477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Set viljuškastih ključeva</w:t>
            </w:r>
          </w:p>
          <w:p w14:paraId="2B6CB84E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Set odvijača</w:t>
            </w:r>
          </w:p>
          <w:p w14:paraId="04E764A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Alat za zatezanje kazete</w:t>
            </w:r>
          </w:p>
          <w:p w14:paraId="3C0D05C1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Alat za zatezanje pogona</w:t>
            </w:r>
          </w:p>
          <w:p w14:paraId="5AA2819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Set sa zakrpama i odgovarajućim ljepilom</w:t>
            </w:r>
          </w:p>
          <w:p w14:paraId="2752A52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Ulje za podmazivanje lanca</w:t>
            </w:r>
          </w:p>
          <w:p w14:paraId="2897539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>Pumpa s barometrom  (do 9 bara svih postojećih ventila)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849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F3BC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14EF2646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1A0D" w14:textId="74973225" w:rsidR="009D74EC" w:rsidRPr="00AB7F31" w:rsidRDefault="000D2BA4" w:rsidP="009D74EC">
            <w:pPr>
              <w:spacing w:before="100" w:after="100" w:line="240" w:lineRule="auto"/>
              <w:jc w:val="both"/>
              <w:textAlignment w:val="auto"/>
              <w:rPr>
                <w:lang w:val="it-IT"/>
              </w:rPr>
            </w:pPr>
            <w:r w:rsidRPr="000D2BA4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Mogućnost pranja i sušenja odjeće   </w:t>
            </w:r>
            <w:r w:rsidRPr="000D2BA4">
              <w:rPr>
                <w:rFonts w:ascii="Times New Roman" w:hAnsi="Times New Roman"/>
                <w:sz w:val="24"/>
                <w:szCs w:val="24"/>
                <w:lang w:val="hr-HR"/>
              </w:rPr>
              <w:t>na dnevnoj bazi - Pri tome treba voditi računa o specifičnosti i načinu pranja i sušenja biciklističke odjeće.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85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BF9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178F73B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03E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Prostor za pranje bicikla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734A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AFB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2482D02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1FD3" w14:textId="793D5D50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Stručno znanje osoblja, usluge biciklističkih vodiča – informacije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Biciklističko znanje osoblja u objektu pri čemu je potrebno istaknuti informacije o stručnoj osobi na info pultu. Osoba/osobe koje su zadužene za pružanje informacija biciklima idealno bi trebale imati znanja vezano uz: osnove o biciklima; osnove o potrebama cikloturista i njihova segmentacija; poznavanje </w:t>
            </w:r>
            <w:r w:rsidR="00A4681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osnovne terminologije;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poznavanje staza i ruta otoka Korčule; mogućnost preporuke specijaliziranih turističkih vodiča i/ili turističkih agencija; korištenje i upotreba GPS uređaja; općenito znanje o uslugama u okolici. Objekt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mora imati dostupne informativne materijale; moći pružiti savjete za planiranje vožnji; informacije o prognozi vremena i slično.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D48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B75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393FCD37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2AD" w14:textId="63EEDC2D" w:rsid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Prehrana prilagođena biciklistima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2A6E6004" w14:textId="2B0EE930" w:rsidR="009D74EC" w:rsidRPr="000D2BA4" w:rsidRDefault="000D2BA4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Ukoliko objekt nudi prehranu ista mora uključiti lokalne namirnice,     obilni obrok uz mogućnost kreiranja obroka za ponijeti. Ukoliko se takva prehrana ne nudi u objektu tada se mora moći pružiti informacija o tome gdje se ista prehrana može konzumirati, odnosno uputiti gosta na lokalne proizvođače i OPG-ove, pogotovo koji se nalaze na ruti koju turist planira </w:t>
            </w:r>
            <w:r w:rsidR="00D27543">
              <w:rPr>
                <w:rFonts w:ascii="Times New Roman" w:hAnsi="Times New Roman"/>
                <w:sz w:val="24"/>
                <w:szCs w:val="24"/>
                <w:lang w:val="hr-HR"/>
              </w:rPr>
              <w:t>biciklirati</w:t>
            </w:r>
            <w:r w:rsidRPr="000D2BA4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32C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AE0B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4947578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7C1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Dodatna ponuda za bicikliste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5DCA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B80B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0326C0F0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FEEE" w14:textId="5A823A45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dogovora o posljednjem danu boravka (tuš, čuvanje prtljage)</w:t>
            </w:r>
            <w:r w:rsidR="006231D2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DA5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E1F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4B6A39A0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6280" w14:textId="1242D584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Mogućnost najma bicikla i kacige u aranžmanu </w:t>
            </w:r>
            <w:r w:rsidR="00D27543">
              <w:rPr>
                <w:rFonts w:ascii="Times New Roman" w:hAnsi="Times New Roman"/>
                <w:sz w:val="24"/>
                <w:szCs w:val="24"/>
                <w:lang w:val="hr-HR"/>
              </w:rPr>
              <w:t>pružatelja smještaja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ili u dogovoru sa specijaliziranim agencijama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7B8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CF4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9D74EC" w14:paraId="76329932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9DF2" w14:textId="01668690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prijevoza bicikala, opreme i biciklista u aranžmanu pružatelja smještaja ili u dogovoru sa specijaliziranim agencijama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193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4331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0E2C10AC" w14:textId="77777777" w:rsidR="009D74EC" w:rsidRPr="009D74EC" w:rsidRDefault="009D74EC" w:rsidP="009D74EC">
      <w:pPr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  <w:lang w:val="hr-HR"/>
        </w:rPr>
      </w:pPr>
    </w:p>
    <w:p w14:paraId="11E42463" w14:textId="77777777" w:rsidR="00CD5549" w:rsidRDefault="00CD5549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hr-HR"/>
        </w:rPr>
      </w:pPr>
    </w:p>
    <w:p w14:paraId="4B88538D" w14:textId="11B618DA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hr-HR"/>
        </w:rPr>
      </w:pPr>
      <w:r w:rsidRPr="009D74EC">
        <w:rPr>
          <w:rFonts w:ascii="Times New Roman" w:hAnsi="Times New Roman"/>
          <w:b/>
          <w:bCs/>
          <w:sz w:val="26"/>
          <w:szCs w:val="26"/>
          <w:u w:val="single"/>
          <w:lang w:val="hr-HR"/>
        </w:rPr>
        <w:t>TURISTIČKE AGENCIJE</w:t>
      </w:r>
    </w:p>
    <w:p w14:paraId="47FA237C" w14:textId="7A7448CD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lang w:val="hr-HR"/>
        </w:rPr>
      </w:pPr>
      <w:r w:rsidRPr="009D74EC">
        <w:rPr>
          <w:rFonts w:ascii="Times New Roman" w:hAnsi="Times New Roman"/>
          <w:b/>
          <w:bCs/>
          <w:sz w:val="26"/>
          <w:szCs w:val="26"/>
          <w:lang w:val="hr-HR"/>
        </w:rPr>
        <w:t>„Hike</w:t>
      </w:r>
      <w:r w:rsidR="00D27543">
        <w:rPr>
          <w:rFonts w:ascii="Times New Roman" w:hAnsi="Times New Roman"/>
          <w:b/>
          <w:bCs/>
          <w:sz w:val="26"/>
          <w:szCs w:val="26"/>
          <w:lang w:val="hr-HR"/>
        </w:rPr>
        <w:t>rs</w:t>
      </w:r>
      <w:r w:rsidRPr="009D74EC">
        <w:rPr>
          <w:rFonts w:ascii="Times New Roman" w:hAnsi="Times New Roman"/>
          <w:b/>
          <w:bCs/>
          <w:sz w:val="26"/>
          <w:szCs w:val="26"/>
          <w:lang w:val="hr-HR"/>
        </w:rPr>
        <w:t xml:space="preserve"> friendly“ i „Bike friendly“</w:t>
      </w:r>
    </w:p>
    <w:p w14:paraId="62302F06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D74EC">
        <w:rPr>
          <w:rFonts w:ascii="Times New Roman" w:hAnsi="Times New Roman"/>
          <w:sz w:val="24"/>
          <w:szCs w:val="24"/>
          <w:lang w:val="hr-HR"/>
        </w:rPr>
        <w:t>Agencija bi trebala biti centralizirano mjesto gdje se objedinjuju sve usluge koje mogu biti potrebne u destinaciji za bicikliste i pješake:</w:t>
      </w:r>
    </w:p>
    <w:tbl>
      <w:tblPr>
        <w:tblW w:w="90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6"/>
        <w:gridCol w:w="992"/>
        <w:gridCol w:w="1078"/>
      </w:tblGrid>
      <w:tr w:rsidR="009D74EC" w:rsidRPr="009D74EC" w14:paraId="476B14E9" w14:textId="77777777" w:rsidTr="002D2443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F75B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Obvezni kriterij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59C4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89D8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9D74EC" w:rsidRPr="00AB7F31" w14:paraId="5BE0E66D" w14:textId="77777777" w:rsidTr="002D2443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08A1" w14:textId="77777777" w:rsidR="009D74EC" w:rsidRPr="00AB7F31" w:rsidRDefault="009D74EC" w:rsidP="009D74EC">
            <w:pPr>
              <w:spacing w:before="100" w:after="100" w:line="240" w:lineRule="auto"/>
              <w:ind w:right="75"/>
              <w:jc w:val="both"/>
              <w:rPr>
                <w:lang w:val="it-IT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Mogućnost najma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bicikala i prateće opreme sukladno važećim zakonima i pravilnicima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0E76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9603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39D47D6D" w14:textId="77777777" w:rsidTr="002D2443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CEAB" w14:textId="2399F0F3" w:rsidR="009D74EC" w:rsidRPr="00AB7F31" w:rsidRDefault="009D74EC" w:rsidP="009D74EC">
            <w:pPr>
              <w:spacing w:before="100" w:after="100" w:line="240" w:lineRule="auto"/>
              <w:ind w:right="75"/>
              <w:jc w:val="both"/>
              <w:rPr>
                <w:lang w:val="it-IT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Mogućnost transfera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shuttle-om do/od mjesta početka/završetka rute, bilo u vlastitom aranžmanu ili u dogovoru s drugom agencijom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659E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1CA9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2D8EA3E9" w14:textId="77777777" w:rsidTr="002D2443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8602" w14:textId="4A0AD5AE" w:rsidR="009D74EC" w:rsidRPr="00AB7F31" w:rsidRDefault="009D74EC" w:rsidP="009D74EC">
            <w:pPr>
              <w:spacing w:before="100" w:after="100" w:line="240" w:lineRule="auto"/>
              <w:ind w:right="75"/>
              <w:jc w:val="both"/>
              <w:rPr>
                <w:lang w:val="it-IT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Mogućnost angažiranja turističkog vodiča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specijaliziranog za bici</w:t>
            </w:r>
            <w:r w:rsidR="006409DA">
              <w:rPr>
                <w:rFonts w:ascii="Times New Roman" w:hAnsi="Times New Roman"/>
                <w:sz w:val="24"/>
                <w:szCs w:val="24"/>
                <w:lang w:val="hr-HR"/>
              </w:rPr>
              <w:t>k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lizam ili pješačenje, bilo u vlastitom aranžmanu ili u dogovoru s drugom agencijom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B22C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2BB5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3F9BB3EA" w14:textId="77777777" w:rsidTr="002D2443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DD83" w14:textId="10E65127" w:rsidR="009D74EC" w:rsidRPr="00EA3C7B" w:rsidRDefault="009D74EC" w:rsidP="009D74EC">
            <w:pPr>
              <w:spacing w:before="100" w:after="100" w:line="240" w:lineRule="auto"/>
              <w:jc w:val="both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Stručno znanje osoblja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dostupnost osoblja koji imaju potrebno znanje pri čemu je potrebno istaknuti informacije o stručnoj osobi na info pultu. Osoba/osobe koje su zadužene za pružanje informacija turistima idealno bi trebale imati znanja vezano uz: osnove o biciklima/pješačenju; osnove o potrebama cikloturista/pješaka i njihova segmentacija; poznavanje </w:t>
            </w:r>
            <w:r w:rsidR="00216B8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osnovne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terminologije; poznavanje staza i ruta otoka Korčule; korištenje i upotreba GPS uređaja; općenito znanje o uslugama u okolici. Objekt mora imati dostupne informativne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materijale; moći pružiti savjete za planiranje vožnji; informacije o prognozi vremena i slično.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C973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18F8" w14:textId="77777777" w:rsidR="009D74EC" w:rsidRPr="009D74EC" w:rsidRDefault="009D74EC" w:rsidP="009D74EC">
            <w:pPr>
              <w:spacing w:before="100" w:after="10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351FF55" w14:textId="77777777" w:rsidR="009D74EC" w:rsidRPr="009D74EC" w:rsidRDefault="009D74EC" w:rsidP="009D74EC">
      <w:pPr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  <w:lang w:val="hr-HR"/>
        </w:rPr>
      </w:pPr>
    </w:p>
    <w:p w14:paraId="0BBD4C3B" w14:textId="0A721AF4" w:rsidR="009D74EC" w:rsidRPr="00AB7F31" w:rsidRDefault="009D74EC" w:rsidP="009D74EC">
      <w:pPr>
        <w:spacing w:before="100" w:after="100" w:line="240" w:lineRule="auto"/>
        <w:jc w:val="center"/>
        <w:rPr>
          <w:lang w:val="it-IT"/>
        </w:rPr>
      </w:pPr>
      <w:r w:rsidRPr="009D74EC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„Eko/Eco friendly“</w:t>
      </w:r>
      <w:r w:rsidRPr="009D74E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14:paraId="78221992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9D74EC">
        <w:rPr>
          <w:rFonts w:ascii="Times New Roman" w:hAnsi="Times New Roman"/>
          <w:b/>
          <w:bCs/>
          <w:sz w:val="28"/>
          <w:szCs w:val="28"/>
          <w:lang w:val="hr-HR"/>
        </w:rPr>
        <w:t>Samo za privatni i ostali smještaj</w:t>
      </w:r>
    </w:p>
    <w:p w14:paraId="4F3BE156" w14:textId="77777777" w:rsidR="009D74EC" w:rsidRPr="009D74EC" w:rsidRDefault="009D74EC" w:rsidP="009D74EC">
      <w:pPr>
        <w:spacing w:before="100" w:after="100" w:line="240" w:lineRule="auto"/>
        <w:jc w:val="center"/>
        <w:rPr>
          <w:rFonts w:ascii="Times New Roman" w:hAnsi="Times New Roman"/>
          <w:sz w:val="20"/>
          <w:szCs w:val="20"/>
          <w:lang w:val="hr-HR"/>
        </w:rPr>
      </w:pPr>
      <w:r w:rsidRPr="009D74EC">
        <w:rPr>
          <w:rFonts w:ascii="Times New Roman" w:hAnsi="Times New Roman"/>
          <w:sz w:val="20"/>
          <w:szCs w:val="20"/>
          <w:lang w:val="hr-HR"/>
        </w:rPr>
        <w:t>(smještaj u domaćinstvu, apartmani, kuće za odmor)</w:t>
      </w:r>
    </w:p>
    <w:p w14:paraId="47407E47" w14:textId="77777777" w:rsidR="009D74EC" w:rsidRPr="009D74EC" w:rsidRDefault="009D74EC" w:rsidP="009D74EC">
      <w:pPr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10394210" w14:textId="77777777" w:rsidR="009D74EC" w:rsidRPr="00AB7F31" w:rsidRDefault="009D74EC" w:rsidP="009D74EC">
      <w:pPr>
        <w:spacing w:before="100" w:after="100" w:line="240" w:lineRule="auto"/>
        <w:jc w:val="both"/>
        <w:rPr>
          <w:lang w:val="hr-HR"/>
        </w:rPr>
      </w:pPr>
      <w:bookmarkStart w:id="2" w:name="_Hlk124764892"/>
      <w:r w:rsidRPr="009D74EC">
        <w:rPr>
          <w:rFonts w:ascii="Times New Roman" w:hAnsi="Times New Roman"/>
          <w:sz w:val="24"/>
          <w:szCs w:val="24"/>
          <w:lang w:val="hr-HR"/>
        </w:rPr>
        <w:t xml:space="preserve">Za dobijanje „Eko friendly“ certifikata potrebno je zadovoljiti minimalno tri kriterija od ukupno sedam pri čemu je </w:t>
      </w:r>
      <w:r w:rsidRPr="009D74EC">
        <w:rPr>
          <w:rFonts w:ascii="Times New Roman" w:hAnsi="Times New Roman"/>
          <w:b/>
          <w:bCs/>
          <w:sz w:val="24"/>
          <w:szCs w:val="24"/>
          <w:lang w:val="hr-HR"/>
        </w:rPr>
        <w:t>Odvojeno prikupljanje i recikliranje otpada</w:t>
      </w:r>
      <w:r w:rsidRPr="009D74EC">
        <w:rPr>
          <w:rFonts w:ascii="Times New Roman" w:hAnsi="Times New Roman"/>
          <w:sz w:val="24"/>
          <w:szCs w:val="24"/>
          <w:lang w:val="hr-HR"/>
        </w:rPr>
        <w:t xml:space="preserve"> obavezan kriterij. Nakon dvije godine pri sljedećem ishođenju licence potrebno je implementirati nove kriterije. 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9D74EC" w:rsidRPr="009D74EC" w14:paraId="5359094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123C" w14:textId="77777777" w:rsidR="009D74EC" w:rsidRPr="00AB7F31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Zadovoljiti </w:t>
            </w: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minimalno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tri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kriterija pri čemu je </w:t>
            </w: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Odvojeno prikupljanje i recikliranje otpada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obavezan kriterij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915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8981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9D74EC" w:rsidRPr="00AB7F31" w14:paraId="17F309E9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ECE5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Odvojeno prikupljanje i recikliranje otpada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Kontejneri za odvojeno prikupljanje otpada na otoku Korčuli dostupni na javnim površinama u svim mjestima na otoku. Općine Vela Luka i Blato imaju uređena reciklažna dvorišta, a Grad Korčula posjeduje mobilnu reciklažnu jedinicu koja omogućuje zbrinjavanje opasnog otpada. Ukoliko se zeleni otok ne nalazi u neposrednoj blizini objekta potrebno je omogućiti odvojeno prikupljanje otpada u samom objektu. </w:t>
            </w:r>
          </w:p>
          <w:p w14:paraId="591DC99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Potrebno je zadovoljiti minimalno 3 kriterija:</w:t>
            </w:r>
          </w:p>
          <w:p w14:paraId="66CB4267" w14:textId="77777777" w:rsidR="009D74EC" w:rsidRPr="009D74EC" w:rsidRDefault="009D74EC" w:rsidP="009D74EC">
            <w:pPr>
              <w:numPr>
                <w:ilvl w:val="0"/>
                <w:numId w:val="12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Dostupnost kanti za odvojeno prikupljanje otpada (minimalno: papir, plastika, staklo),</w:t>
            </w:r>
          </w:p>
          <w:p w14:paraId="1EBF4B20" w14:textId="77777777" w:rsidR="009D74EC" w:rsidRPr="009D74EC" w:rsidRDefault="009D74EC" w:rsidP="009D74EC">
            <w:pPr>
              <w:numPr>
                <w:ilvl w:val="0"/>
                <w:numId w:val="12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Dostupnost odvojenog prikupljanja biootpada ili vrtno kompostište,</w:t>
            </w:r>
          </w:p>
          <w:p w14:paraId="61C78436" w14:textId="77777777" w:rsidR="009D74EC" w:rsidRPr="009D74EC" w:rsidRDefault="009D74EC" w:rsidP="009D74EC">
            <w:pPr>
              <w:numPr>
                <w:ilvl w:val="0"/>
                <w:numId w:val="12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Reducirati korištenje plastičnih vrećica (dostupnost višekratnih vrećica, mogućnost darovanja istih s logom ili nazivom iznajmljivača/objekta i sl.),</w:t>
            </w:r>
          </w:p>
          <w:p w14:paraId="3E28012E" w14:textId="77777777" w:rsidR="009D74EC" w:rsidRPr="009D74EC" w:rsidRDefault="009D74EC" w:rsidP="009D74EC">
            <w:pPr>
              <w:numPr>
                <w:ilvl w:val="0"/>
                <w:numId w:val="12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trajnog pribora, tekstila, namještaja od prirodnih materijala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1B5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224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5F28EBBE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FCE5" w14:textId="77777777" w:rsidR="009D74EC" w:rsidRPr="00AB7F31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Smanjenje potrošnje vode </w:t>
            </w:r>
          </w:p>
          <w:p w14:paraId="0325C17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Potrebno je zadovoljiti minimalno 2 kriterija:</w:t>
            </w:r>
          </w:p>
          <w:p w14:paraId="5A7B0D9A" w14:textId="77777777" w:rsidR="009D74EC" w:rsidRPr="009D74EC" w:rsidRDefault="009D74EC" w:rsidP="009D74EC">
            <w:pPr>
              <w:numPr>
                <w:ilvl w:val="0"/>
                <w:numId w:val="13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Reduktori za slavine i tuš glave (reduktori su uređaji pričvršćeni za slavinu za vodu kako bi smanjili količinu potrošene vode s prosječnih 12 na 6 litara po minuti ili manje i kako bi pojačali vodeni mlaz),</w:t>
            </w:r>
          </w:p>
          <w:p w14:paraId="3DC5A8F6" w14:textId="77777777" w:rsidR="009D74EC" w:rsidRPr="009D74EC" w:rsidRDefault="009D74EC" w:rsidP="009D74EC">
            <w:pPr>
              <w:numPr>
                <w:ilvl w:val="0"/>
                <w:numId w:val="13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Mogućnost prikupljanja i ponovnog korištenja kišnice,</w:t>
            </w:r>
          </w:p>
          <w:p w14:paraId="62EFB1F1" w14:textId="77777777" w:rsidR="009D74EC" w:rsidRPr="009D74EC" w:rsidRDefault="009D74EC" w:rsidP="009D74EC">
            <w:pPr>
              <w:numPr>
                <w:ilvl w:val="0"/>
                <w:numId w:val="13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Preporuka za goste u kupaonici za višednevno korištenje ručnika (za turističke objekte koji gostima pružaju uslugu svakodnevnog čišćenja i održavanja)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5CD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97D6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19F2F8FB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D3BB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Smanjenje potrošnje energije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Racionalna potrošnja energije je glavna pretpostavka održivog razvoja općenito pa tako i u turizmu te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iz tog razloga potičemo korištenje energije iz obnovljivih izvora (sunce, vjetar, kiša…).</w:t>
            </w:r>
          </w:p>
          <w:p w14:paraId="620F8280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Potrebno je zadovoljiti minimalno 4 kriterija:</w:t>
            </w:r>
          </w:p>
          <w:p w14:paraId="080E52FA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štednih žarulja u objektu (LED žarulje)</w:t>
            </w:r>
          </w:p>
          <w:p w14:paraId="2891F892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obnovljivih izvora energije za proizvodnju električne energije,</w:t>
            </w:r>
          </w:p>
          <w:p w14:paraId="02F9B1EA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obnovljivih izvora energije za grijanje vode,</w:t>
            </w:r>
          </w:p>
          <w:p w14:paraId="402B0C50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Reduktori za klima uređaje (ograničen rad klima uređaja na određen broj sati/dan),</w:t>
            </w:r>
          </w:p>
          <w:p w14:paraId="4E843CA5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Sustav gašenja rasvjete kada nisu u upotrebi,</w:t>
            </w:r>
          </w:p>
          <w:p w14:paraId="42175FC8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barem 50% uređaja “A” ili višeg energetskog razreda,</w:t>
            </w:r>
          </w:p>
          <w:p w14:paraId="15C24D55" w14:textId="77777777" w:rsidR="009D74EC" w:rsidRPr="009D74EC" w:rsidRDefault="009D74EC" w:rsidP="009D74EC">
            <w:pPr>
              <w:numPr>
                <w:ilvl w:val="0"/>
                <w:numId w:val="14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Regulacija klimatizacije na najviše 22°C zimi i najmanje 26°C ljeti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68E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5A8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1C0B0342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812A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Lokalna i organska hrana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Ukoliko smještaj nudi uslugu prehrane ista bi trebala biti većinom sezonska, organska i lokalno proizvedena. Ukoliko se ne nudi prehrana tada se promovira lokalna proizvodnja i lokalni OPG-ovi. Na ovaj način se podupire lokalna poljoprivreda i razvija zajednica.</w:t>
            </w:r>
          </w:p>
          <w:p w14:paraId="40D5E2C7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Potrebno je zadovoljiti minimalno 1 kriterij:</w:t>
            </w:r>
          </w:p>
          <w:p w14:paraId="6869C0CF" w14:textId="77777777" w:rsidR="009D74EC" w:rsidRPr="009D74EC" w:rsidRDefault="009D74EC" w:rsidP="009D74EC">
            <w:pPr>
              <w:numPr>
                <w:ilvl w:val="0"/>
                <w:numId w:val="15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Ponuda hrane gostima iz vlastitog vrta uz naknadu (kriterij je primjenjiv i ako turistički objekt ne nudi uslugu prehrane)</w:t>
            </w:r>
          </w:p>
          <w:p w14:paraId="3C16C135" w14:textId="77777777" w:rsidR="009D74EC" w:rsidRPr="009D74EC" w:rsidRDefault="009D74EC" w:rsidP="009D74EC">
            <w:pPr>
              <w:numPr>
                <w:ilvl w:val="0"/>
                <w:numId w:val="15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Promocija lokalne kuhinje i preporuka za ponudu hrane od lokalnog uzgajivača, direktno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D955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6BD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7F084C48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CC1F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Zelena mobilnost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Ako se do smještaja može doći javnim prijevozom, informacije o tome moraju se pružiti gostima. To se može učiniti na internetskoj stranici, elektroničkom poštom ili drugim kanalima. Poticati korištenje javnog prijevoza i mogućnost najma prijevoznih sredstava u suradnji s lokalnim turističkim agencijama i agencijama za iznajmljivanje vozila. </w:t>
            </w:r>
          </w:p>
          <w:p w14:paraId="340BB69A" w14:textId="55991ABF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 xml:space="preserve">Potrebno je zadovoljiti </w:t>
            </w:r>
            <w:r w:rsidR="006409DA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minimalno</w:t>
            </w: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 xml:space="preserve"> 2 kriterija:</w:t>
            </w:r>
          </w:p>
          <w:p w14:paraId="4068F6CE" w14:textId="7BB997DE" w:rsidR="009D74EC" w:rsidRPr="009D74EC" w:rsidRDefault="009D74EC" w:rsidP="009D74EC">
            <w:pPr>
              <w:numPr>
                <w:ilvl w:val="0"/>
                <w:numId w:val="16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Promocija korištenja javnog transporta, informacije o rasporedu, linijama, cijenama, </w:t>
            </w:r>
            <w:r w:rsidR="003535F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lokaciji e-punionica, lokaciji bike stalaka,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ponudi bicikala i električnih bicikala, ponudi električnih automobila i sličnim oblicima zelenog transporta u suradnji s lokalnim turističkim agencijama ili agencijama za iznajmljivanje vozila,</w:t>
            </w:r>
          </w:p>
          <w:p w14:paraId="15D113E8" w14:textId="77777777" w:rsidR="009D74EC" w:rsidRPr="009D74EC" w:rsidRDefault="009D74EC" w:rsidP="009D74EC">
            <w:pPr>
              <w:numPr>
                <w:ilvl w:val="0"/>
                <w:numId w:val="16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Informiranje o biciklističkim i pješačkim stazama,</w:t>
            </w:r>
          </w:p>
          <w:p w14:paraId="10F5614F" w14:textId="6EFC9BEF" w:rsidR="009D74EC" w:rsidRPr="009D74EC" w:rsidRDefault="009D74EC" w:rsidP="009D74EC">
            <w:pPr>
              <w:numPr>
                <w:ilvl w:val="0"/>
                <w:numId w:val="17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Gostima se nudi usluga korištenja bicikala i električnih bicikala samostalno ili u suradnji s lokalnim specijaliziranim agencijama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C5C1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3D79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256BBB34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53C6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Smanjenje buke i svjetlosnog onečišćenja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Poznato je da i buka negativno utječe na okoliš i zdravlje. Poželjno je buku svesti na minimum te poštivati okruženje i održati dobrosusjedske odnose.</w:t>
            </w:r>
          </w:p>
          <w:p w14:paraId="0991C93F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Potrebno je zadovoljiti minimalno 1 kriterij:</w:t>
            </w:r>
          </w:p>
          <w:p w14:paraId="38E2222C" w14:textId="77777777" w:rsidR="009D74EC" w:rsidRPr="009D74EC" w:rsidRDefault="009D74EC" w:rsidP="009D74EC">
            <w:pPr>
              <w:numPr>
                <w:ilvl w:val="0"/>
                <w:numId w:val="18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Informirati goste da poštuju ambijent i ne stvaraju buku (uvršteno u kućni red)</w:t>
            </w:r>
          </w:p>
          <w:p w14:paraId="5645B2DF" w14:textId="5950CFE5" w:rsidR="009D74EC" w:rsidRPr="009D74EC" w:rsidRDefault="009D74EC" w:rsidP="009D74EC">
            <w:pPr>
              <w:numPr>
                <w:ilvl w:val="0"/>
                <w:numId w:val="18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Sprječavanje svjetlosnog onečišćenja pri korištenju vanjske i ambijentalne rasvjete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FA6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9EF3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5C3A6655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516" w14:textId="77777777" w:rsidR="009D74EC" w:rsidRPr="00EA3C7B" w:rsidRDefault="009D74EC" w:rsidP="009D74EC">
            <w:pPr>
              <w:spacing w:before="100" w:after="100" w:line="240" w:lineRule="auto"/>
              <w:jc w:val="both"/>
              <w:textAlignment w:val="auto"/>
              <w:rPr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Lokalne vrijednosti - </w:t>
            </w: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Informiranje o kulturno-povijesnoj baštini, prirodnim vrijednostima, lokalnoj bioraznolikosti, krajobrazu, lokalnoj kuhinji i običajima te drugim lokalnim vrijednostima sastavni je dio brige o zajednici i okolišu.</w:t>
            </w:r>
          </w:p>
          <w:p w14:paraId="6D0D937F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  <w:t>Potrebno je zadovoljiti minimalno 1 kriterij:</w:t>
            </w:r>
          </w:p>
          <w:p w14:paraId="3CE06C6B" w14:textId="40326047" w:rsidR="009D74EC" w:rsidRPr="009D74EC" w:rsidRDefault="009D74EC" w:rsidP="009D74EC">
            <w:pPr>
              <w:numPr>
                <w:ilvl w:val="0"/>
                <w:numId w:val="19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Informiranje o kulturno-povijesnoj baštini</w:t>
            </w:r>
            <w:r w:rsidR="003535F0">
              <w:rPr>
                <w:rFonts w:ascii="Times New Roman" w:hAnsi="Times New Roman"/>
                <w:sz w:val="24"/>
                <w:szCs w:val="24"/>
                <w:lang w:val="hr-HR"/>
              </w:rPr>
              <w:t>; brošure i sl.</w:t>
            </w:r>
          </w:p>
          <w:p w14:paraId="08AC1353" w14:textId="1209EFC1" w:rsidR="009D74EC" w:rsidRPr="009D74EC" w:rsidRDefault="009D74EC" w:rsidP="009D74EC">
            <w:pPr>
              <w:numPr>
                <w:ilvl w:val="0"/>
                <w:numId w:val="19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Uređivanje okoliša lokalnim, autohtonim vrstama</w:t>
            </w:r>
            <w:r w:rsidR="00CD5549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117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2864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74EC" w:rsidRPr="00AB7F31" w14:paraId="5BF5CC8D" w14:textId="77777777" w:rsidTr="002D2443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B32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Ostalo (kriterij se ne ocjenjuje)</w:t>
            </w:r>
          </w:p>
          <w:p w14:paraId="643E51B7" w14:textId="77777777" w:rsidR="009D74EC" w:rsidRPr="009D74EC" w:rsidRDefault="009D74EC" w:rsidP="009D74EC">
            <w:pPr>
              <w:numPr>
                <w:ilvl w:val="0"/>
                <w:numId w:val="20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sustava elektrolize za dezinfekciju vode u bazenu,</w:t>
            </w:r>
          </w:p>
          <w:p w14:paraId="45D1D08B" w14:textId="77777777" w:rsidR="009D74EC" w:rsidRPr="009D74EC" w:rsidRDefault="009D74EC" w:rsidP="009D74EC">
            <w:pPr>
              <w:numPr>
                <w:ilvl w:val="0"/>
                <w:numId w:val="20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Certificirani ekološki proizvodi za čišćenje i ekološki proizvodi kućne izrade,</w:t>
            </w:r>
          </w:p>
          <w:p w14:paraId="1D3A3007" w14:textId="77777777" w:rsidR="009D74EC" w:rsidRPr="009D74EC" w:rsidRDefault="009D74EC" w:rsidP="009D74EC">
            <w:pPr>
              <w:numPr>
                <w:ilvl w:val="0"/>
                <w:numId w:val="20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sz w:val="24"/>
                <w:szCs w:val="24"/>
                <w:lang w:val="hr-HR"/>
              </w:rPr>
              <w:t>Korištenje sredstva za higijenu u dozatorima ili reciklabilnom omotu.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339D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FB48" w14:textId="77777777" w:rsidR="009D74EC" w:rsidRPr="009D74EC" w:rsidRDefault="009D74EC" w:rsidP="009D74EC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bookmarkEnd w:id="2"/>
    </w:tbl>
    <w:p w14:paraId="7FB51D6D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74F7CF" w14:textId="77777777" w:rsidR="001A4B7A" w:rsidRDefault="001A4B7A" w:rsidP="00F50098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B134F49" w14:textId="4444C637" w:rsidR="00F50098" w:rsidRPr="00F50098" w:rsidRDefault="00F50098" w:rsidP="009556E1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50098">
        <w:rPr>
          <w:rFonts w:ascii="Times New Roman" w:hAnsi="Times New Roman"/>
          <w:b/>
          <w:bCs/>
          <w:sz w:val="24"/>
          <w:szCs w:val="24"/>
          <w:lang w:val="hr-HR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Digital Nomad Friendly</w:t>
      </w:r>
      <w:r w:rsidRPr="00F50098">
        <w:rPr>
          <w:rFonts w:ascii="Times New Roman" w:hAnsi="Times New Roman"/>
          <w:b/>
          <w:bCs/>
          <w:sz w:val="24"/>
          <w:szCs w:val="24"/>
          <w:lang w:val="hr-HR"/>
        </w:rPr>
        <w:t>“</w:t>
      </w:r>
    </w:p>
    <w:p w14:paraId="7ED55618" w14:textId="77777777" w:rsidR="00F50098" w:rsidRPr="00F50098" w:rsidRDefault="00F50098" w:rsidP="009556E1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50098">
        <w:rPr>
          <w:rFonts w:ascii="Times New Roman" w:hAnsi="Times New Roman"/>
          <w:b/>
          <w:bCs/>
          <w:sz w:val="24"/>
          <w:szCs w:val="24"/>
          <w:lang w:val="hr-HR"/>
        </w:rPr>
        <w:t>Samo za privatni i ostali smještaj</w:t>
      </w:r>
    </w:p>
    <w:p w14:paraId="3C8143D4" w14:textId="77777777" w:rsidR="00F50098" w:rsidRDefault="00F50098" w:rsidP="009556E1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50098">
        <w:rPr>
          <w:rFonts w:ascii="Times New Roman" w:hAnsi="Times New Roman"/>
          <w:b/>
          <w:bCs/>
          <w:sz w:val="24"/>
          <w:szCs w:val="24"/>
          <w:lang w:val="hr-HR"/>
        </w:rPr>
        <w:t>(smještaj u domaćinstvu, apartmani, kuće za odmor)</w:t>
      </w:r>
    </w:p>
    <w:p w14:paraId="4D99D325" w14:textId="50616179" w:rsidR="00F50098" w:rsidRDefault="009556E1" w:rsidP="00F50098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Pr="009556E1">
        <w:rPr>
          <w:rFonts w:ascii="Times New Roman" w:hAnsi="Times New Roman"/>
          <w:sz w:val="24"/>
          <w:szCs w:val="24"/>
          <w:lang w:val="hr-HR"/>
        </w:rPr>
        <w:t>rema svjetskim standardima, ovakav oblik smještaja odgovara vrsti apartmani/stanovi sa uslugom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9556E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50098" w:rsidRPr="009D74EC">
        <w:rPr>
          <w:rFonts w:ascii="Times New Roman" w:hAnsi="Times New Roman"/>
          <w:sz w:val="24"/>
          <w:szCs w:val="24"/>
          <w:lang w:val="hr-HR"/>
        </w:rPr>
        <w:t>Za dobijanje „</w:t>
      </w:r>
      <w:r w:rsidR="007603D0">
        <w:rPr>
          <w:rFonts w:ascii="Times New Roman" w:hAnsi="Times New Roman"/>
          <w:sz w:val="24"/>
          <w:szCs w:val="24"/>
          <w:lang w:val="hr-HR"/>
        </w:rPr>
        <w:t>Digital Nomads Friendly</w:t>
      </w:r>
      <w:r w:rsidR="00F50098" w:rsidRPr="009D74EC">
        <w:rPr>
          <w:rFonts w:ascii="Times New Roman" w:hAnsi="Times New Roman"/>
          <w:sz w:val="24"/>
          <w:szCs w:val="24"/>
          <w:lang w:val="hr-HR"/>
        </w:rPr>
        <w:t xml:space="preserve">“ certifikata potrebno je zadovoljiti </w:t>
      </w:r>
      <w:r w:rsidR="003F4F04">
        <w:rPr>
          <w:rFonts w:ascii="Times New Roman" w:hAnsi="Times New Roman"/>
          <w:sz w:val="24"/>
          <w:szCs w:val="24"/>
          <w:lang w:val="hr-HR"/>
        </w:rPr>
        <w:t>sve obvezne kriterije</w:t>
      </w:r>
      <w:r w:rsidR="00F50098" w:rsidRPr="009D74EC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0AFE6D22" w14:textId="77777777" w:rsidR="00DA6E97" w:rsidRPr="00AB7F31" w:rsidRDefault="00DA6E97" w:rsidP="00F50098">
      <w:pPr>
        <w:spacing w:before="100" w:after="100" w:line="240" w:lineRule="auto"/>
        <w:jc w:val="both"/>
        <w:rPr>
          <w:lang w:val="hr-HR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992"/>
        <w:gridCol w:w="993"/>
      </w:tblGrid>
      <w:tr w:rsidR="00DA6E97" w:rsidRPr="009D74EC" w14:paraId="0A9BA660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0B4F" w14:textId="190DCA98" w:rsidR="00F50098" w:rsidRPr="009556E1" w:rsidRDefault="00DA6E97" w:rsidP="00A727F7">
            <w:pPr>
              <w:spacing w:before="100" w:after="100" w:line="240" w:lineRule="auto"/>
              <w:jc w:val="both"/>
              <w:textAlignment w:val="auto"/>
              <w:rPr>
                <w:b/>
                <w:bCs/>
                <w:lang w:val="hr-HR"/>
              </w:rPr>
            </w:pPr>
            <w:bookmarkStart w:id="3" w:name="_Hlk124766941"/>
            <w:r w:rsidRPr="009556E1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Potrebno je z</w:t>
            </w:r>
            <w:r w:rsidR="00F50098" w:rsidRPr="009556E1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adovoljiti </w:t>
            </w:r>
            <w:r w:rsidR="003F4F04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sve </w:t>
            </w:r>
            <w:r w:rsidR="00D671E4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o</w:t>
            </w:r>
            <w:r w:rsidRPr="009556E1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bvezn</w:t>
            </w:r>
            <w:r w:rsidR="00D671E4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e</w:t>
            </w:r>
            <w:r w:rsidRPr="009556E1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kriterij</w:t>
            </w:r>
            <w:r w:rsidR="00D671E4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e</w:t>
            </w:r>
            <w:r w:rsidRPr="009556E1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9983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F8D4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D74E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DA6E97" w:rsidRPr="00AB7F31" w14:paraId="73FAAE4F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1692" w14:textId="77777777" w:rsidR="00DA6E97" w:rsidRPr="00DA6E97" w:rsidRDefault="00DA6E97" w:rsidP="00DA6E97">
            <w:pPr>
              <w:numPr>
                <w:ilvl w:val="0"/>
                <w:numId w:val="12"/>
              </w:num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A6E97">
              <w:rPr>
                <w:rFonts w:ascii="Times New Roman" w:hAnsi="Times New Roman"/>
                <w:sz w:val="24"/>
                <w:szCs w:val="24"/>
                <w:lang w:val="hr-HR"/>
              </w:rPr>
              <w:t>Kvalitetna internet veza</w:t>
            </w:r>
          </w:p>
          <w:p w14:paraId="452B274A" w14:textId="550C48DB" w:rsidR="00F50098" w:rsidRPr="009D74EC" w:rsidRDefault="00F50098" w:rsidP="009556E1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10A2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ED05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A6E97" w:rsidRPr="00AB7F31" w14:paraId="1D3512B8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FBDA" w14:textId="765EA67D" w:rsidR="00F50098" w:rsidRPr="009D74EC" w:rsidRDefault="009556E1" w:rsidP="009556E1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56E1">
              <w:rPr>
                <w:rFonts w:ascii="Times New Roman" w:hAnsi="Times New Roman"/>
                <w:sz w:val="24"/>
                <w:szCs w:val="24"/>
                <w:lang w:val="hr-HR"/>
              </w:rPr>
              <w:t>Mogućnost grijanja uz popratnu adekvatnu opremljenost smještajnog objekta u hladnijim godišnjim dobima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C1E6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5703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A6E97" w:rsidRPr="00AB7F31" w14:paraId="030E7223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B3FC" w14:textId="01B15C20" w:rsidR="00F50098" w:rsidRPr="00955854" w:rsidRDefault="00DA6E97" w:rsidP="00955854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A6E97">
              <w:rPr>
                <w:rFonts w:ascii="Times New Roman" w:hAnsi="Times New Roman"/>
                <w:sz w:val="24"/>
                <w:szCs w:val="24"/>
                <w:lang w:val="hr-HR"/>
              </w:rPr>
              <w:t>Posebno prilagođena cjenovna ponuda cijena za ovakve goste s obzirom da je minimalni boravak u objektu 28 dana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9E8A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5BA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556E1" w:rsidRPr="00AB7F31" w14:paraId="4FDC97CE" w14:textId="77777777" w:rsidTr="009B59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BEF2" w14:textId="6DA3EFB8" w:rsidR="009556E1" w:rsidRPr="003F4F04" w:rsidRDefault="009556E1" w:rsidP="00955854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O</w:t>
            </w:r>
            <w:r w:rsidRPr="003F4F04">
              <w:rPr>
                <w:rFonts w:ascii="Times New Roman" w:hAnsi="Times New Roman"/>
                <w:sz w:val="24"/>
                <w:szCs w:val="24"/>
                <w:lang w:val="hr-HR"/>
              </w:rPr>
              <w:t>premljena kuhinja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 svim pratećim eleme</w:t>
            </w:r>
            <w:r w:rsidR="006409DA">
              <w:rPr>
                <w:rFonts w:ascii="Times New Roman" w:hAnsi="Times New Roman"/>
                <w:sz w:val="24"/>
                <w:szCs w:val="24"/>
                <w:lang w:val="hr-HR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13B9" w14:textId="77777777" w:rsidR="009556E1" w:rsidRPr="009D74EC" w:rsidRDefault="009556E1" w:rsidP="009B59C6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5077" w14:textId="77777777" w:rsidR="009556E1" w:rsidRPr="009D74EC" w:rsidRDefault="009556E1" w:rsidP="009B59C6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556E1" w:rsidRPr="00AB7F31" w14:paraId="40218DD5" w14:textId="77777777" w:rsidTr="00D026D4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D211" w14:textId="51024275" w:rsidR="009556E1" w:rsidRPr="003F4F04" w:rsidRDefault="009556E1" w:rsidP="00D026D4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  <w:r w:rsidRPr="003F4F04">
              <w:rPr>
                <w:rFonts w:ascii="Times New Roman" w:hAnsi="Times New Roman"/>
                <w:sz w:val="24"/>
                <w:szCs w:val="24"/>
                <w:lang w:val="hr-HR"/>
              </w:rPr>
              <w:t>erilica rublja</w:t>
            </w:r>
            <w:r w:rsidR="0095585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ili</w:t>
            </w:r>
            <w:r w:rsidR="006231D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mogućnost pranja rublja</w:t>
            </w:r>
            <w:r w:rsidRPr="003F4F0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8454" w14:textId="77777777" w:rsidR="009556E1" w:rsidRPr="009D74EC" w:rsidRDefault="009556E1" w:rsidP="00D026D4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8685" w14:textId="77777777" w:rsidR="009556E1" w:rsidRPr="009D74EC" w:rsidRDefault="009556E1" w:rsidP="00D026D4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556E1" w:rsidRPr="00AB7F31" w14:paraId="51E1666E" w14:textId="77777777" w:rsidTr="007308CB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9EA7" w14:textId="2805C557" w:rsidR="009556E1" w:rsidRPr="00955854" w:rsidRDefault="009556E1" w:rsidP="00955854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5854">
              <w:rPr>
                <w:rFonts w:ascii="Times New Roman" w:hAnsi="Times New Roman"/>
                <w:sz w:val="24"/>
                <w:szCs w:val="24"/>
                <w:lang w:val="hr-HR"/>
              </w:rPr>
              <w:t>Omogućeno mjesto za rad: online sastanci, radni ambijent, udoban radni stolac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483A" w14:textId="77777777" w:rsidR="009556E1" w:rsidRPr="009D74EC" w:rsidRDefault="009556E1" w:rsidP="007308CB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D7EC" w14:textId="77777777" w:rsidR="009556E1" w:rsidRPr="009D74EC" w:rsidRDefault="009556E1" w:rsidP="007308CB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556E1" w:rsidRPr="00AB7F31" w14:paraId="5960E7D9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1A0B" w14:textId="023FE94D" w:rsidR="009556E1" w:rsidRDefault="009556E1" w:rsidP="00955854">
            <w:pPr>
              <w:pStyle w:val="NormalWeb"/>
              <w:jc w:val="both"/>
            </w:pPr>
            <w:r>
              <w:rPr>
                <w:b/>
                <w:bCs/>
              </w:rPr>
              <w:t>Neobavezni ali preporučeni elementi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B9F0" w14:textId="77777777" w:rsidR="009556E1" w:rsidRPr="009D74EC" w:rsidRDefault="009556E1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0E4" w14:textId="77777777" w:rsidR="009556E1" w:rsidRPr="009D74EC" w:rsidRDefault="009556E1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A6E97" w:rsidRPr="00AB7F31" w14:paraId="0F663A17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7229" w14:textId="3EB6F945" w:rsidR="00F50098" w:rsidRPr="00955854" w:rsidRDefault="00955854" w:rsidP="00955854">
            <w:pPr>
              <w:pStyle w:val="NormalWeb"/>
              <w:jc w:val="both"/>
            </w:pPr>
            <w:r>
              <w:t>S</w:t>
            </w:r>
            <w:r w:rsidR="009556E1" w:rsidRPr="00246EB7">
              <w:t xml:space="preserve">mještaj </w:t>
            </w:r>
            <w:r>
              <w:t>bi trebao</w:t>
            </w:r>
            <w:r w:rsidRPr="00246EB7">
              <w:t xml:space="preserve"> </w:t>
            </w:r>
            <w:r w:rsidR="009556E1" w:rsidRPr="00246EB7">
              <w:t>imati atmosferu doma, posebno ako se radi o cijeloj obitelji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2F6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D8C8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A6E97" w:rsidRPr="00AB7F31" w14:paraId="42654275" w14:textId="77777777" w:rsidTr="00A727F7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8129" w14:textId="18B720D9" w:rsidR="00F50098" w:rsidRPr="003F4F04" w:rsidRDefault="00955854" w:rsidP="009556E1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Mogućnost čišćenja objekta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C7E1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CF3D" w14:textId="77777777" w:rsidR="00F50098" w:rsidRPr="009D74EC" w:rsidRDefault="00F50098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bookmarkEnd w:id="3"/>
      <w:tr w:rsidR="00D671E4" w:rsidRPr="00955854" w14:paraId="67E5E4BA" w14:textId="77777777" w:rsidTr="00D671E4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03BD" w14:textId="21F6F34D" w:rsidR="00D671E4" w:rsidRPr="00955854" w:rsidRDefault="007603D0" w:rsidP="009556E1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5854">
              <w:rPr>
                <w:rFonts w:ascii="Times New Roman" w:hAnsi="Times New Roman"/>
                <w:sz w:val="24"/>
                <w:szCs w:val="24"/>
                <w:lang w:val="hr-HR"/>
              </w:rPr>
              <w:t>Dodatne pogodnosti i ponude za koje imate registriranu poslovnu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5BEE" w14:textId="77777777" w:rsidR="00D671E4" w:rsidRPr="00955854" w:rsidRDefault="00D671E4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6D04" w14:textId="77777777" w:rsidR="00D671E4" w:rsidRPr="00955854" w:rsidRDefault="00D671E4" w:rsidP="00A727F7">
            <w:pPr>
              <w:spacing w:before="100" w:after="10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236E77D" w14:textId="14249CCD" w:rsidR="009D74EC" w:rsidRPr="009D74EC" w:rsidRDefault="009D74EC" w:rsidP="00F50098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9D74EC">
        <w:rPr>
          <w:rFonts w:ascii="Times New Roman" w:hAnsi="Times New Roman"/>
          <w:b/>
          <w:bCs/>
          <w:sz w:val="24"/>
          <w:szCs w:val="24"/>
          <w:lang w:val="hr-HR"/>
        </w:rPr>
        <w:t xml:space="preserve">Napomena: </w:t>
      </w:r>
    </w:p>
    <w:p w14:paraId="6F5BA137" w14:textId="77777777" w:rsidR="009D74EC" w:rsidRPr="00EA3C7B" w:rsidRDefault="009D74EC" w:rsidP="009D74EC">
      <w:pPr>
        <w:suppressAutoHyphens w:val="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EA3C7B">
        <w:rPr>
          <w:rFonts w:ascii="Times New Roman" w:hAnsi="Times New Roman"/>
          <w:b/>
          <w:bCs/>
          <w:sz w:val="24"/>
          <w:szCs w:val="24"/>
          <w:lang w:val="hr-HR"/>
        </w:rPr>
        <w:t xml:space="preserve">Sva dokumentaciju koja je dostupna u e-Visitor sustavu preuzima LTZ te je nije potrebno dostavljati. </w:t>
      </w:r>
    </w:p>
    <w:p w14:paraId="2944B005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9D74EC">
        <w:rPr>
          <w:rFonts w:ascii="Times New Roman" w:hAnsi="Times New Roman"/>
          <w:b/>
          <w:bCs/>
          <w:sz w:val="24"/>
          <w:szCs w:val="24"/>
          <w:lang w:val="hr-HR"/>
        </w:rPr>
        <w:t xml:space="preserve">Ukoliko se nude usluge u suradnji s drugim dionicima u turizmu (agencijama, OPG-ovima i slično) potrebno je navesti kojim te jasno objasniti način suradnje. </w:t>
      </w:r>
    </w:p>
    <w:p w14:paraId="4B217F2A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1855CF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A0C116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1C4F7F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E228132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C32EA3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E0E407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98BEF5" w14:textId="77777777" w:rsidR="009D74EC" w:rsidRPr="009D74EC" w:rsidRDefault="009D74EC" w:rsidP="009D74E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F62E81" w14:textId="77777777" w:rsidR="00357994" w:rsidRPr="00EA3C7B" w:rsidRDefault="00357994" w:rsidP="009D74EC">
      <w:pPr>
        <w:rPr>
          <w:lang w:val="hr-HR"/>
        </w:rPr>
      </w:pPr>
    </w:p>
    <w:sectPr w:rsidR="00357994" w:rsidRPr="00EA3C7B">
      <w:head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ECA0F" w14:textId="77777777" w:rsidR="00B96A19" w:rsidRDefault="00B96A19" w:rsidP="00354A08">
      <w:pPr>
        <w:spacing w:after="0" w:line="240" w:lineRule="auto"/>
      </w:pPr>
      <w:r>
        <w:separator/>
      </w:r>
    </w:p>
  </w:endnote>
  <w:endnote w:type="continuationSeparator" w:id="0">
    <w:p w14:paraId="6D9CF709" w14:textId="77777777" w:rsidR="00B96A19" w:rsidRDefault="00B96A19" w:rsidP="0035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A8BC0" w14:textId="77777777" w:rsidR="00B96A19" w:rsidRDefault="00B96A19" w:rsidP="00354A08">
      <w:pPr>
        <w:spacing w:after="0" w:line="240" w:lineRule="auto"/>
      </w:pPr>
      <w:r>
        <w:separator/>
      </w:r>
    </w:p>
  </w:footnote>
  <w:footnote w:type="continuationSeparator" w:id="0">
    <w:p w14:paraId="085698BC" w14:textId="77777777" w:rsidR="00B96A19" w:rsidRDefault="00B96A19" w:rsidP="0035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5364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2C7122" w14:textId="6B829E9F" w:rsidR="00354A08" w:rsidRDefault="00354A0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8354D" w14:textId="2706991B" w:rsidR="00354A08" w:rsidRDefault="00354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E7EA6"/>
    <w:multiLevelType w:val="multilevel"/>
    <w:tmpl w:val="1082C47E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B03492"/>
    <w:multiLevelType w:val="multilevel"/>
    <w:tmpl w:val="F4E0CB1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ED59CD"/>
    <w:multiLevelType w:val="multilevel"/>
    <w:tmpl w:val="D0FE525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B234D0"/>
    <w:multiLevelType w:val="multilevel"/>
    <w:tmpl w:val="76D43D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5E46AF"/>
    <w:multiLevelType w:val="multilevel"/>
    <w:tmpl w:val="E1064BE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C655DD"/>
    <w:multiLevelType w:val="multilevel"/>
    <w:tmpl w:val="97F62B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FC4D13"/>
    <w:multiLevelType w:val="multilevel"/>
    <w:tmpl w:val="3FC00A9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634BD8"/>
    <w:multiLevelType w:val="multilevel"/>
    <w:tmpl w:val="B2F4E0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D84FAF"/>
    <w:multiLevelType w:val="multilevel"/>
    <w:tmpl w:val="7F0A12D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733E7F"/>
    <w:multiLevelType w:val="hybridMultilevel"/>
    <w:tmpl w:val="4CB662CA"/>
    <w:lvl w:ilvl="0" w:tplc="DCB00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C5E26"/>
    <w:multiLevelType w:val="multilevel"/>
    <w:tmpl w:val="2DC4211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D65DCC"/>
    <w:multiLevelType w:val="multilevel"/>
    <w:tmpl w:val="5CEE8F1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2229AA"/>
    <w:multiLevelType w:val="multilevel"/>
    <w:tmpl w:val="2AB6D1A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7C2FCC"/>
    <w:multiLevelType w:val="multilevel"/>
    <w:tmpl w:val="A2CCE49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55472E"/>
    <w:multiLevelType w:val="multilevel"/>
    <w:tmpl w:val="D0CA660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A47B83"/>
    <w:multiLevelType w:val="multilevel"/>
    <w:tmpl w:val="62FCC28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F4789F"/>
    <w:multiLevelType w:val="multilevel"/>
    <w:tmpl w:val="8CFE65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EA8762A"/>
    <w:multiLevelType w:val="multilevel"/>
    <w:tmpl w:val="EA54325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9EB0BB4"/>
    <w:multiLevelType w:val="multilevel"/>
    <w:tmpl w:val="393866A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1660A3"/>
    <w:multiLevelType w:val="multilevel"/>
    <w:tmpl w:val="4D426F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594645"/>
    <w:multiLevelType w:val="multilevel"/>
    <w:tmpl w:val="F326913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24694246">
    <w:abstractNumId w:val="7"/>
  </w:num>
  <w:num w:numId="2" w16cid:durableId="1294629285">
    <w:abstractNumId w:val="15"/>
  </w:num>
  <w:num w:numId="3" w16cid:durableId="1259287298">
    <w:abstractNumId w:val="2"/>
  </w:num>
  <w:num w:numId="4" w16cid:durableId="1763800988">
    <w:abstractNumId w:val="4"/>
  </w:num>
  <w:num w:numId="5" w16cid:durableId="1291091902">
    <w:abstractNumId w:val="10"/>
  </w:num>
  <w:num w:numId="6" w16cid:durableId="636033419">
    <w:abstractNumId w:val="16"/>
  </w:num>
  <w:num w:numId="7" w16cid:durableId="1947156338">
    <w:abstractNumId w:val="12"/>
  </w:num>
  <w:num w:numId="8" w16cid:durableId="1857227931">
    <w:abstractNumId w:val="6"/>
  </w:num>
  <w:num w:numId="9" w16cid:durableId="1037244277">
    <w:abstractNumId w:val="5"/>
  </w:num>
  <w:num w:numId="10" w16cid:durableId="505443266">
    <w:abstractNumId w:val="13"/>
  </w:num>
  <w:num w:numId="11" w16cid:durableId="192503076">
    <w:abstractNumId w:val="3"/>
  </w:num>
  <w:num w:numId="12" w16cid:durableId="1777023702">
    <w:abstractNumId w:val="1"/>
  </w:num>
  <w:num w:numId="13" w16cid:durableId="2128427708">
    <w:abstractNumId w:val="14"/>
  </w:num>
  <w:num w:numId="14" w16cid:durableId="330524668">
    <w:abstractNumId w:val="19"/>
  </w:num>
  <w:num w:numId="15" w16cid:durableId="2125923520">
    <w:abstractNumId w:val="11"/>
  </w:num>
  <w:num w:numId="16" w16cid:durableId="1399278633">
    <w:abstractNumId w:val="17"/>
  </w:num>
  <w:num w:numId="17" w16cid:durableId="1356081857">
    <w:abstractNumId w:val="0"/>
  </w:num>
  <w:num w:numId="18" w16cid:durableId="679282527">
    <w:abstractNumId w:val="20"/>
  </w:num>
  <w:num w:numId="19" w16cid:durableId="576742836">
    <w:abstractNumId w:val="8"/>
  </w:num>
  <w:num w:numId="20" w16cid:durableId="3750903">
    <w:abstractNumId w:val="18"/>
  </w:num>
  <w:num w:numId="21" w16cid:durableId="1770348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1D"/>
    <w:rsid w:val="000124C5"/>
    <w:rsid w:val="00020C81"/>
    <w:rsid w:val="00026ED8"/>
    <w:rsid w:val="00055D54"/>
    <w:rsid w:val="000B3845"/>
    <w:rsid w:val="000D2BA4"/>
    <w:rsid w:val="001A4B7A"/>
    <w:rsid w:val="001B3AB2"/>
    <w:rsid w:val="001C492F"/>
    <w:rsid w:val="001D19DA"/>
    <w:rsid w:val="00216B85"/>
    <w:rsid w:val="002C70CA"/>
    <w:rsid w:val="002D7441"/>
    <w:rsid w:val="002F4B7D"/>
    <w:rsid w:val="00351490"/>
    <w:rsid w:val="003535F0"/>
    <w:rsid w:val="00354A08"/>
    <w:rsid w:val="00357994"/>
    <w:rsid w:val="003F4F04"/>
    <w:rsid w:val="00466829"/>
    <w:rsid w:val="00533B67"/>
    <w:rsid w:val="005418D3"/>
    <w:rsid w:val="00583404"/>
    <w:rsid w:val="005B22EC"/>
    <w:rsid w:val="005C5C95"/>
    <w:rsid w:val="006231D2"/>
    <w:rsid w:val="006409DA"/>
    <w:rsid w:val="006638E9"/>
    <w:rsid w:val="006F783C"/>
    <w:rsid w:val="007603D0"/>
    <w:rsid w:val="0079511D"/>
    <w:rsid w:val="007A4B79"/>
    <w:rsid w:val="007D4494"/>
    <w:rsid w:val="00801717"/>
    <w:rsid w:val="00893A05"/>
    <w:rsid w:val="00895774"/>
    <w:rsid w:val="00921380"/>
    <w:rsid w:val="009262CA"/>
    <w:rsid w:val="009556E1"/>
    <w:rsid w:val="00955854"/>
    <w:rsid w:val="00962F53"/>
    <w:rsid w:val="00972418"/>
    <w:rsid w:val="00975E1C"/>
    <w:rsid w:val="009D74EC"/>
    <w:rsid w:val="00A3777E"/>
    <w:rsid w:val="00A43BCF"/>
    <w:rsid w:val="00A4681C"/>
    <w:rsid w:val="00AB7F31"/>
    <w:rsid w:val="00AD0F80"/>
    <w:rsid w:val="00B637A0"/>
    <w:rsid w:val="00B63E8C"/>
    <w:rsid w:val="00B96A19"/>
    <w:rsid w:val="00BA15EE"/>
    <w:rsid w:val="00BD7723"/>
    <w:rsid w:val="00C03371"/>
    <w:rsid w:val="00C22474"/>
    <w:rsid w:val="00C35C48"/>
    <w:rsid w:val="00C81CE7"/>
    <w:rsid w:val="00CD5549"/>
    <w:rsid w:val="00D27543"/>
    <w:rsid w:val="00D44764"/>
    <w:rsid w:val="00D50BB9"/>
    <w:rsid w:val="00D671E4"/>
    <w:rsid w:val="00D741EE"/>
    <w:rsid w:val="00D81677"/>
    <w:rsid w:val="00DA6E97"/>
    <w:rsid w:val="00DF0E34"/>
    <w:rsid w:val="00DF783C"/>
    <w:rsid w:val="00E27BED"/>
    <w:rsid w:val="00E56DB7"/>
    <w:rsid w:val="00E6368F"/>
    <w:rsid w:val="00E87F6A"/>
    <w:rsid w:val="00EA3C7B"/>
    <w:rsid w:val="00EF21A5"/>
    <w:rsid w:val="00F14420"/>
    <w:rsid w:val="00F33E58"/>
    <w:rsid w:val="00F50098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48E8"/>
  <w15:chartTrackingRefBased/>
  <w15:docId w15:val="{72DBCB78-8691-48F3-A0AA-5E19E11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D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951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6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F5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5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B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0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08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354A0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74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1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56E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955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9DFE753300949905B128D51012EC6" ma:contentTypeVersion="13" ma:contentTypeDescription="Stvaranje novog dokumenta." ma:contentTypeScope="" ma:versionID="561aef20e78196df1b8865d6fc96befd">
  <xsd:schema xmlns:xsd="http://www.w3.org/2001/XMLSchema" xmlns:xs="http://www.w3.org/2001/XMLSchema" xmlns:p="http://schemas.microsoft.com/office/2006/metadata/properties" xmlns:ns3="fde52deb-ba4c-4274-9135-01f872d28e13" xmlns:ns4="f88d18cf-3cf5-46ed-8541-039d618dffc3" targetNamespace="http://schemas.microsoft.com/office/2006/metadata/properties" ma:root="true" ma:fieldsID="026cefab6d414bcb151ac8b54ede479c" ns3:_="" ns4:_="">
    <xsd:import namespace="fde52deb-ba4c-4274-9135-01f872d28e13"/>
    <xsd:import namespace="f88d18cf-3cf5-46ed-8541-039d618df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52deb-ba4c-4274-9135-01f872d28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18cf-3cf5-46ed-8541-039d618df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64961-D132-45E0-9DD1-9694FE511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B316E-DB8F-49AA-9302-85723911A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AA946-3F9C-40D8-A26D-8ACDAE23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52deb-ba4c-4274-9135-01f872d28e13"/>
    <ds:schemaRef ds:uri="f88d18cf-3cf5-46ed-8541-039d618df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BEE4B-067C-4420-AAA7-B7DDA3C4A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Milijana Borojevic</cp:lastModifiedBy>
  <cp:revision>3</cp:revision>
  <cp:lastPrinted>2023-01-16T07:34:00Z</cp:lastPrinted>
  <dcterms:created xsi:type="dcterms:W3CDTF">2024-04-04T12:24:00Z</dcterms:created>
  <dcterms:modified xsi:type="dcterms:W3CDTF">2024-05-24T08:29:00Z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0x010100ECC9DFE753300949905B128D51012EC6</vt:lpwstr>
  </property>
  <property fmtid="{D5CDD505-2E9C-101B-9397-08002B2CF9AE}" pid="3" name="GrammarlyDocumentId">
    <vt:lpwstr>7b77f859c945ee0cc4480ac94705fe3e719b838fd5dc3e136a2a1a920c0c5753</vt:lpwstr>
  </property>
</Properties>
</file>